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2021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E0327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 xml:space="preserve">09120000-6 – Газове паливо (Природний газ. Газ для </w:t>
      </w:r>
      <w:proofErr w:type="spellStart"/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котелень</w:t>
      </w:r>
      <w:proofErr w:type="spellEnd"/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3C74F5">
        <w:rPr>
          <w:rFonts w:ascii="Times New Roman" w:hAnsi="Times New Roman" w:cs="Times New Roman"/>
          <w:sz w:val="24"/>
          <w:szCs w:val="24"/>
        </w:rPr>
        <w:t xml:space="preserve"> на 2021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986A48" w:rsidRDefault="00A15643" w:rsidP="00E0327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986A48" w:rsidRPr="00986A48">
        <w:rPr>
          <w:rFonts w:ascii="Times New Roman" w:hAnsi="Times New Roman" w:cs="Times New Roman"/>
          <w:sz w:val="24"/>
          <w:szCs w:val="24"/>
        </w:rPr>
        <w:t>UA-2021-09-23-013128-b</w:t>
      </w:r>
      <w:r w:rsidRPr="00986A48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F1133C" w:rsidP="00E0327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CC5649" w:rsidRPr="00D1210D" w:rsidRDefault="003C74F5" w:rsidP="00E0327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D1210D">
        <w:rPr>
          <w:rFonts w:ascii="Times New Roman" w:hAnsi="Times New Roman" w:cs="Times New Roman"/>
          <w:sz w:val="24"/>
          <w:szCs w:val="24"/>
        </w:rPr>
        <w:t>1395000</w:t>
      </w:r>
      <w:r w:rsidR="009B49EE" w:rsidRPr="009B49EE">
        <w:rPr>
          <w:rFonts w:ascii="Times New Roman" w:hAnsi="Times New Roman" w:cs="Times New Roman"/>
          <w:sz w:val="24"/>
          <w:szCs w:val="24"/>
        </w:rPr>
        <w:t>,00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 грн. (</w:t>
      </w:r>
      <w:r w:rsidR="00D1210D">
        <w:rPr>
          <w:rFonts w:ascii="Times New Roman" w:hAnsi="Times New Roman" w:cs="Times New Roman"/>
          <w:sz w:val="24"/>
          <w:szCs w:val="24"/>
        </w:rPr>
        <w:t>Один мільйон триста дев</w:t>
      </w:r>
      <w:r w:rsidR="00D1210D" w:rsidRPr="00D1210D">
        <w:rPr>
          <w:rFonts w:ascii="Times New Roman" w:hAnsi="Times New Roman" w:cs="Times New Roman"/>
          <w:sz w:val="24"/>
          <w:szCs w:val="24"/>
        </w:rPr>
        <w:t>’</w:t>
      </w:r>
      <w:r w:rsidR="00D1210D">
        <w:rPr>
          <w:rFonts w:ascii="Times New Roman" w:hAnsi="Times New Roman" w:cs="Times New Roman"/>
          <w:sz w:val="24"/>
          <w:szCs w:val="24"/>
        </w:rPr>
        <w:t>яносто п</w:t>
      </w:r>
      <w:r w:rsidR="00D1210D" w:rsidRPr="00D1210D">
        <w:rPr>
          <w:rFonts w:ascii="Times New Roman" w:hAnsi="Times New Roman" w:cs="Times New Roman"/>
          <w:sz w:val="24"/>
          <w:szCs w:val="24"/>
        </w:rPr>
        <w:t>’</w:t>
      </w:r>
      <w:r w:rsidR="00D1210D">
        <w:rPr>
          <w:rFonts w:ascii="Times New Roman" w:hAnsi="Times New Roman" w:cs="Times New Roman"/>
          <w:sz w:val="24"/>
          <w:szCs w:val="24"/>
        </w:rPr>
        <w:t>ять</w:t>
      </w:r>
      <w:r w:rsidR="009B49EE" w:rsidRPr="009B49EE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9B49EE">
        <w:rPr>
          <w:rFonts w:ascii="Times New Roman" w:hAnsi="Times New Roman" w:cs="Times New Roman"/>
          <w:sz w:val="24"/>
          <w:szCs w:val="24"/>
        </w:rPr>
        <w:t>тисяч</w:t>
      </w:r>
      <w:r w:rsidR="00D1210D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гривень 00 коп.), в </w:t>
      </w:r>
      <w:proofErr w:type="spellStart"/>
      <w:r w:rsidR="006321A0" w:rsidRPr="009B49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9B49EE">
        <w:rPr>
          <w:rFonts w:ascii="Times New Roman" w:hAnsi="Times New Roman" w:cs="Times New Roman"/>
          <w:sz w:val="24"/>
          <w:szCs w:val="24"/>
        </w:rPr>
        <w:t>. ПДВ</w:t>
      </w:r>
      <w:r w:rsidRPr="009B49EE">
        <w:rPr>
          <w:rFonts w:ascii="Times New Roman" w:hAnsi="Times New Roman" w:cs="Times New Roman"/>
          <w:sz w:val="24"/>
          <w:szCs w:val="24"/>
        </w:rPr>
        <w:t xml:space="preserve">; </w:t>
      </w:r>
      <w:r w:rsidR="00CC5649" w:rsidRPr="009B49EE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проводився із прогнозного показника ціни за 1 </w:t>
      </w:r>
      <w:proofErr w:type="spellStart"/>
      <w:r w:rsidR="00CC5649" w:rsidRPr="009B49E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CC5649" w:rsidRPr="009B49EE">
        <w:rPr>
          <w:rFonts w:ascii="Times New Roman" w:hAnsi="Times New Roman" w:cs="Times New Roman"/>
          <w:sz w:val="24"/>
          <w:szCs w:val="24"/>
        </w:rPr>
        <w:t xml:space="preserve"> газу на сайті Української енергетичної біржі станом на </w:t>
      </w:r>
      <w:r w:rsidR="009B49EE" w:rsidRPr="009B49EE">
        <w:rPr>
          <w:rFonts w:ascii="Times New Roman" w:hAnsi="Times New Roman" w:cs="Times New Roman"/>
          <w:sz w:val="24"/>
          <w:szCs w:val="24"/>
        </w:rPr>
        <w:t>2</w:t>
      </w:r>
      <w:r w:rsidR="00D1210D">
        <w:rPr>
          <w:rFonts w:ascii="Times New Roman" w:hAnsi="Times New Roman" w:cs="Times New Roman"/>
          <w:sz w:val="24"/>
          <w:szCs w:val="24"/>
        </w:rPr>
        <w:t>3</w:t>
      </w:r>
      <w:r w:rsidR="00CC5649" w:rsidRPr="009B49EE">
        <w:rPr>
          <w:rFonts w:ascii="Times New Roman" w:hAnsi="Times New Roman" w:cs="Times New Roman"/>
          <w:sz w:val="24"/>
          <w:szCs w:val="24"/>
        </w:rPr>
        <w:t>.0</w:t>
      </w:r>
      <w:r w:rsidR="00D1210D">
        <w:rPr>
          <w:rFonts w:ascii="Times New Roman" w:hAnsi="Times New Roman" w:cs="Times New Roman"/>
          <w:sz w:val="24"/>
          <w:szCs w:val="24"/>
        </w:rPr>
        <w:t>9</w:t>
      </w:r>
      <w:r w:rsidR="00CC5649" w:rsidRPr="009B49EE">
        <w:rPr>
          <w:rFonts w:ascii="Times New Roman" w:hAnsi="Times New Roman" w:cs="Times New Roman"/>
          <w:sz w:val="24"/>
          <w:szCs w:val="24"/>
        </w:rPr>
        <w:t xml:space="preserve">.2021р. за посиланням: </w:t>
      </w:r>
      <w:hyperlink r:id="rId5" w:anchor="weighted" w:history="1">
        <w:r w:rsidR="00DA39C6" w:rsidRPr="008708F4">
          <w:rPr>
            <w:rStyle w:val="a4"/>
          </w:rPr>
          <w:t>https://www.ueex.com.ua/exchange-quotations/natural-gas/medium-and-long-term-market/?y_w=2021&amp;m_w=10#weighted</w:t>
        </w:r>
      </w:hyperlink>
      <w:r w:rsidR="00DA39C6">
        <w:t xml:space="preserve"> </w:t>
      </w:r>
    </w:p>
    <w:p w:rsidR="00D1210D" w:rsidRPr="00D1210D" w:rsidRDefault="00D1210D" w:rsidP="00D121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1210D" w:rsidRPr="00D1210D" w:rsidTr="00D1210D"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Приведена вартість природного газу на європейських </w:t>
            </w:r>
            <w:proofErr w:type="spellStart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хабах</w:t>
            </w:r>
            <w:proofErr w:type="spellEnd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proofErr w:type="spellStart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Day-Ahead</w:t>
            </w:r>
            <w:proofErr w:type="spellEnd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) до кордону України</w:t>
            </w:r>
          </w:p>
        </w:tc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Станом на 21.09.2021р.</w:t>
            </w:r>
          </w:p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(грн., в </w:t>
            </w:r>
            <w:proofErr w:type="spellStart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т.ч</w:t>
            </w:r>
            <w:proofErr w:type="spellEnd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. ПДВ)</w:t>
            </w:r>
          </w:p>
        </w:tc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Станом на 23.09.2021р.</w:t>
            </w:r>
          </w:p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(грн., в </w:t>
            </w:r>
            <w:proofErr w:type="spellStart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т.ч</w:t>
            </w:r>
            <w:proofErr w:type="spellEnd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. ПДВ)</w:t>
            </w:r>
          </w:p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1210D" w:rsidTr="00D1210D"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Gaspool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04" w:type="dxa"/>
          </w:tcPr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29443,38</w:t>
            </w:r>
          </w:p>
        </w:tc>
      </w:tr>
      <w:tr w:rsidR="00D1210D" w:rsidTr="00D1210D"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TTF</w:t>
            </w:r>
          </w:p>
        </w:tc>
        <w:tc>
          <w:tcPr>
            <w:tcW w:w="3304" w:type="dxa"/>
          </w:tcPr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30672,51</w:t>
            </w:r>
          </w:p>
        </w:tc>
        <w:tc>
          <w:tcPr>
            <w:tcW w:w="3304" w:type="dxa"/>
          </w:tcPr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29080,56</w:t>
            </w:r>
          </w:p>
        </w:tc>
      </w:tr>
      <w:tr w:rsidR="00D1210D" w:rsidTr="00D1210D"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NCG</w:t>
            </w:r>
          </w:p>
        </w:tc>
        <w:tc>
          <w:tcPr>
            <w:tcW w:w="3304" w:type="dxa"/>
          </w:tcPr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30983,34</w:t>
            </w:r>
          </w:p>
        </w:tc>
        <w:tc>
          <w:tcPr>
            <w:tcW w:w="3304" w:type="dxa"/>
          </w:tcPr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29232,07</w:t>
            </w:r>
          </w:p>
        </w:tc>
      </w:tr>
      <w:tr w:rsidR="00D1210D" w:rsidTr="00D1210D"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CEGH</w:t>
            </w:r>
          </w:p>
        </w:tc>
        <w:tc>
          <w:tcPr>
            <w:tcW w:w="3304" w:type="dxa"/>
          </w:tcPr>
          <w:p w:rsidR="00D1210D" w:rsidRDefault="00C2280B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30923,57</w:t>
            </w:r>
          </w:p>
        </w:tc>
        <w:tc>
          <w:tcPr>
            <w:tcW w:w="3304" w:type="dxa"/>
          </w:tcPr>
          <w:p w:rsidR="00D1210D" w:rsidRDefault="00C2280B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29307,82</w:t>
            </w:r>
          </w:p>
        </w:tc>
      </w:tr>
      <w:tr w:rsidR="00C2280B" w:rsidRPr="00C2280B" w:rsidTr="00D1210D">
        <w:tc>
          <w:tcPr>
            <w:tcW w:w="3304" w:type="dxa"/>
            <w:vMerge w:val="restart"/>
          </w:tcPr>
          <w:p w:rsidR="00C2280B" w:rsidRPr="00C2280B" w:rsidRDefault="00C2280B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ціна:</w:t>
            </w:r>
          </w:p>
        </w:tc>
        <w:tc>
          <w:tcPr>
            <w:tcW w:w="3304" w:type="dxa"/>
          </w:tcPr>
          <w:p w:rsidR="00C2280B" w:rsidRPr="00C2280B" w:rsidRDefault="00C2280B" w:rsidP="00C2280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30838,89</w:t>
            </w:r>
          </w:p>
        </w:tc>
        <w:tc>
          <w:tcPr>
            <w:tcW w:w="3304" w:type="dxa"/>
          </w:tcPr>
          <w:p w:rsidR="00C2280B" w:rsidRPr="00C2280B" w:rsidRDefault="00C2280B" w:rsidP="00C2280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29265,96</w:t>
            </w:r>
          </w:p>
        </w:tc>
      </w:tr>
      <w:tr w:rsidR="00C2280B" w:rsidTr="008020F5">
        <w:tc>
          <w:tcPr>
            <w:tcW w:w="3304" w:type="dxa"/>
            <w:vMerge/>
          </w:tcPr>
          <w:p w:rsidR="00C2280B" w:rsidRDefault="00C2280B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C2280B" w:rsidRPr="00C2280B" w:rsidRDefault="00C2280B" w:rsidP="00C2280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 w:cs="Times New Roman"/>
                <w:b/>
                <w:sz w:val="24"/>
                <w:szCs w:val="24"/>
              </w:rPr>
              <w:t>30052,43</w:t>
            </w:r>
          </w:p>
        </w:tc>
      </w:tr>
      <w:tr w:rsidR="00C2280B" w:rsidTr="009C7A1E">
        <w:tc>
          <w:tcPr>
            <w:tcW w:w="9912" w:type="dxa"/>
            <w:gridSpan w:val="3"/>
          </w:tcPr>
          <w:p w:rsidR="00C2280B" w:rsidRPr="00C2280B" w:rsidRDefault="00C2280B" w:rsidP="00C2280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Прийнято до розрахунку очікуваної вартості закупівлі ціну: 31,00 грн.</w:t>
            </w:r>
          </w:p>
        </w:tc>
      </w:tr>
    </w:tbl>
    <w:p w:rsidR="00D1210D" w:rsidRPr="00D1210D" w:rsidRDefault="00D1210D" w:rsidP="00D121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49" w:rsidRPr="009B49EE" w:rsidRDefault="007A16E0" w:rsidP="00DA3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9EE">
        <w:rPr>
          <w:rFonts w:ascii="Times New Roman" w:hAnsi="Times New Roman" w:cs="Times New Roman"/>
          <w:b/>
          <w:sz w:val="24"/>
          <w:szCs w:val="24"/>
          <w:lang w:val="ru"/>
        </w:rPr>
        <w:t>4</w:t>
      </w:r>
      <w:r w:rsidR="009B49EE" w:rsidRPr="009B49EE">
        <w:rPr>
          <w:rFonts w:ascii="Times New Roman" w:hAnsi="Times New Roman" w:cs="Times New Roman"/>
          <w:b/>
          <w:sz w:val="24"/>
          <w:szCs w:val="24"/>
          <w:lang w:val="ru"/>
        </w:rPr>
        <w:t>50</w:t>
      </w:r>
      <w:r w:rsidR="00D430FD" w:rsidRPr="009B49EE">
        <w:rPr>
          <w:rFonts w:ascii="Times New Roman" w:hAnsi="Times New Roman" w:cs="Times New Roman"/>
          <w:b/>
          <w:sz w:val="24"/>
          <w:szCs w:val="24"/>
          <w:lang w:val="ru"/>
        </w:rPr>
        <w:t>00</w:t>
      </w:r>
      <w:r w:rsidR="00D430FD" w:rsidRPr="009B49EE">
        <w:rPr>
          <w:rFonts w:ascii="Times New Roman" w:hAnsi="Times New Roman" w:cs="Times New Roman"/>
          <w:b/>
          <w:sz w:val="24"/>
          <w:szCs w:val="24"/>
        </w:rPr>
        <w:t xml:space="preserve">  м</w:t>
      </w:r>
      <w:proofErr w:type="gramEnd"/>
      <w:r w:rsidR="00D430FD" w:rsidRPr="009B49E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* </w:t>
      </w:r>
      <w:r w:rsidR="00D1210D">
        <w:rPr>
          <w:rFonts w:ascii="Times New Roman" w:hAnsi="Times New Roman" w:cs="Times New Roman"/>
          <w:b/>
          <w:sz w:val="24"/>
          <w:szCs w:val="24"/>
        </w:rPr>
        <w:t>31,00</w:t>
      </w:r>
      <w:r w:rsidR="00D430FD" w:rsidRPr="009B49EE">
        <w:rPr>
          <w:rFonts w:ascii="Times New Roman" w:hAnsi="Times New Roman" w:cs="Times New Roman"/>
          <w:b/>
          <w:sz w:val="24"/>
          <w:szCs w:val="24"/>
        </w:rPr>
        <w:t xml:space="preserve"> грн. = </w:t>
      </w:r>
      <w:r w:rsidR="00D1210D">
        <w:rPr>
          <w:rFonts w:ascii="Times New Roman" w:hAnsi="Times New Roman" w:cs="Times New Roman"/>
          <w:b/>
          <w:sz w:val="24"/>
          <w:szCs w:val="24"/>
        </w:rPr>
        <w:t>1395000</w:t>
      </w:r>
      <w:r w:rsidR="009B49EE" w:rsidRPr="009B49EE">
        <w:rPr>
          <w:rFonts w:ascii="Times New Roman" w:hAnsi="Times New Roman" w:cs="Times New Roman"/>
          <w:b/>
          <w:sz w:val="24"/>
          <w:szCs w:val="24"/>
        </w:rPr>
        <w:t>,00</w:t>
      </w:r>
      <w:r w:rsidR="00D430FD" w:rsidRPr="009B49EE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3C74F5" w:rsidRPr="009B49EE" w:rsidRDefault="003C74F5" w:rsidP="00DA39C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>КЕКВ 2282;</w:t>
      </w:r>
    </w:p>
    <w:p w:rsidR="003C74F5" w:rsidRPr="009B49EE" w:rsidRDefault="004B6822" w:rsidP="00DA39C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 закупівлі газу природного –</w:t>
      </w:r>
      <w:r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16E0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4</w:t>
      </w:r>
      <w:r w:rsidR="009B49EE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50</w:t>
      </w:r>
      <w:r w:rsidR="00EA7A07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00</w:t>
      </w:r>
      <w:r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A15643" w:rsidRPr="009B49EE">
        <w:rPr>
          <w:rFonts w:ascii="Times New Roman" w:hAnsi="Times New Roman" w:cs="Times New Roman"/>
          <w:sz w:val="24"/>
          <w:szCs w:val="24"/>
        </w:rPr>
        <w:t>;</w:t>
      </w:r>
    </w:p>
    <w:p w:rsidR="000A6C55" w:rsidRPr="000A6C55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9B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547D0D" w:rsidRPr="00547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 15 жовтня </w:t>
      </w:r>
      <w:r w:rsidRPr="0054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31 грудня 2021  року;</w:t>
      </w:r>
    </w:p>
    <w:p w:rsidR="004B6822" w:rsidRPr="004B6822" w:rsidRDefault="004B6822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природний повинен відповідати наступним вимогам:</w:t>
      </w:r>
    </w:p>
    <w:p w:rsidR="004B6822" w:rsidRPr="004B6822" w:rsidRDefault="004B6822" w:rsidP="004B6822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Компонентний склад газу, визначений хроматографічним методом за ДСТУ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6974:2007 та МВУ  045/05-2011 за показниками ДСТУ (ГОСТ) 5542-87  «Гази горючі природні для промислового і комунально-побутового призначення. Технічні умови», що визначені у цьому додатку.</w:t>
      </w:r>
    </w:p>
    <w:p w:rsidR="004B6822" w:rsidRPr="004B6822" w:rsidRDefault="004B6822" w:rsidP="004B6822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Природний газ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у складі пропозиції зобов’язаний надати сертифікат якості (відповідності) на природний газ, а у випадку, якщо природний газ не підлягає обов’язковій сертифікації, надати  у складі пропозиції дійсний документ про таке, виданий такому учаснику від державного підприємства, що належить до сфери управління Міністерства розвитку економіки, торгівлі  та сільського господарства України у такому випадку зазначений сертифікат якості (відповідності) учасником не надається.</w:t>
      </w:r>
    </w:p>
    <w:p w:rsidR="004B6822" w:rsidRPr="004B6822" w:rsidRDefault="004B6822" w:rsidP="004B6822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Фізико-хімічні показники газу розраховані за ДСТУ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6976:2009 та відповідати нижче вказаним показникам за ДСТУ (ГОСТ) 5542-87:</w:t>
      </w:r>
    </w:p>
    <w:p w:rsidR="00C2280B" w:rsidRPr="004B6822" w:rsidRDefault="00C2280B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2277"/>
        <w:gridCol w:w="2546"/>
      </w:tblGrid>
      <w:tr w:rsidR="004B6822" w:rsidRPr="004B6822" w:rsidTr="006F3BC9">
        <w:tc>
          <w:tcPr>
            <w:tcW w:w="4130" w:type="dxa"/>
            <w:vMerge w:val="restart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Фізико-хімічні показники газу </w:t>
            </w:r>
          </w:p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(при 25 ⁰С/20 ⁰С, 101, 325 кПа) </w:t>
            </w:r>
          </w:p>
        </w:tc>
        <w:tc>
          <w:tcPr>
            <w:tcW w:w="4823" w:type="dxa"/>
            <w:gridSpan w:val="2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Значення</w:t>
            </w:r>
          </w:p>
        </w:tc>
      </w:tr>
      <w:tr w:rsidR="004B6822" w:rsidRPr="004B6822" w:rsidTr="006F3BC9">
        <w:trPr>
          <w:trHeight w:val="195"/>
        </w:trPr>
        <w:tc>
          <w:tcPr>
            <w:tcW w:w="4130" w:type="dxa"/>
            <w:vMerge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МДж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м3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ккал/ м3</w:t>
            </w:r>
          </w:p>
        </w:tc>
      </w:tr>
      <w:tr w:rsidR="004B6822" w:rsidRPr="004B6822" w:rsidTr="006F3BC9">
        <w:trPr>
          <w:trHeight w:val="75"/>
        </w:trPr>
        <w:tc>
          <w:tcPr>
            <w:tcW w:w="4130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Теплота згорання нижча, не менше</w:t>
            </w: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31,80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</w:t>
            </w:r>
          </w:p>
        </w:tc>
      </w:tr>
      <w:tr w:rsidR="004B6822" w:rsidRPr="004B6822" w:rsidTr="006F3BC9">
        <w:tc>
          <w:tcPr>
            <w:tcW w:w="4130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Число </w:t>
            </w:r>
            <w:proofErr w:type="spellStart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Воббе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вище</w:t>
            </w: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41,2-54,5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9850-13000</w:t>
            </w:r>
          </w:p>
        </w:tc>
      </w:tr>
    </w:tbl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Технічні показники газу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546"/>
      </w:tblGrid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Масова концентрація сірководню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Масова концентрація </w:t>
            </w:r>
            <w:proofErr w:type="spellStart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меркаптанової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сірки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</w:tr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 (вміст) механічних домішок, в 1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</w:tbl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Постачальник природного газу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(далі - постачальник) - суб’єкт господарювання, який на підставі ліцензії здійснює діяльність із постачання природного газу.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Постачання природного газу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господарська діяльність, що підлягає ліцензуванню і полягає в реалізації природного газу безпосередньо споживачам на підставі укладених з ними договорів.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Замовлення (бронювання) потужності – </w:t>
      </w:r>
      <w:r w:rsidRPr="004B6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 здійснення замовлення (бронювання) потужності Постачальником у Оператора ГТС відповідної потужності, необхідної для постачання природного газу Споживачу у відповідній Газовій добі/місяці/кварталі/році.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 забезпечує суворе дотримання правил прийому сировини, наявність паспортів якості.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 </w:t>
      </w:r>
      <w:bookmarkStart w:id="1" w:name="_Hlk53481899"/>
    </w:p>
    <w:bookmarkEnd w:id="1"/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 товару має відповідати вимогам документації та діючим в Україні нормам, щодо якості зазначених у цій документації товарів. Учасники процедури закупівлі повинні обов’язково надати в складі тендерної пропозицій  гарантійний лист щодо дотримання  технічних вимог предмету закупівлі з посиланням на ДСТУ (ГОСТ) 5542-87 та іншим вимогам, встановленим державними стандартами, технічними умовами, нормативно-технічними документами щодо його якості.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Приймання Товару за кількістю і якістю здійснюється представником замовника. 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Документальне підтвердження відповідності Учасника та запропонованого ним товару технічним, якісними та кількісним характеристикам має бути надане у формі: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паспорту якості природного газу, що підтверджує відповідність товару за показниками ДСТУ 5542-87 (ГОСТ 5542-87), що визначені Замовником у </w:t>
      </w: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Додатку 2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тендерної документації.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гарантійного листа від Учасника на забезпечення Замовника природним газом відповідно до його потреб.</w:t>
      </w:r>
    </w:p>
    <w:p w:rsidR="007E5DA5" w:rsidRPr="007E5DA5" w:rsidRDefault="00EA7A07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Мета використання Товару: д</w:t>
      </w:r>
      <w:r w:rsidR="007E5DA5"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 забезпечення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природним </w:t>
      </w:r>
      <w:r w:rsidR="004B68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котелень</w:t>
      </w:r>
      <w:proofErr w:type="spellEnd"/>
      <w:r w:rsidR="007E5DA5"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Споживача</w:t>
      </w:r>
    </w:p>
    <w:p w:rsidR="000A6C55" w:rsidRPr="000A6C55" w:rsidRDefault="000A6C55" w:rsidP="000A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0A6C55" w:rsidRPr="000A6C55" w:rsidTr="00640F75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Од.вим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0A6C55" w:rsidRPr="000A6C55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0A6C55" w:rsidTr="00640F75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EA7A07" w:rsidRPr="00EA7A07" w:rsidRDefault="00EA7A07" w:rsidP="00EA7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м. Житомир, </w:t>
            </w:r>
            <w:proofErr w:type="spellStart"/>
            <w:proofErr w:type="gramStart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вул.Пушкінська</w:t>
            </w:r>
            <w:proofErr w:type="spellEnd"/>
            <w:proofErr w:type="gramEnd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55;</w:t>
            </w:r>
          </w:p>
          <w:p w:rsidR="000A6C55" w:rsidRPr="000A6C55" w:rsidRDefault="00EA7A07" w:rsidP="00EA7A07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10025, </w:t>
            </w:r>
            <w:proofErr w:type="spellStart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вул.Корольова</w:t>
            </w:r>
            <w:proofErr w:type="spellEnd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39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A6C55" w:rsidRPr="000A6C55" w:rsidRDefault="004B6822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25" w:type="dxa"/>
          </w:tcPr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9B49EE" w:rsidP="00396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EE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  <w:r w:rsidR="00EA7A07" w:rsidRPr="009B49E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930D0A" w:rsidRDefault="00930D0A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Розрахунок потреби  на газопостачання у 2021 році підтверджений розрахунками </w:t>
      </w:r>
      <w:r>
        <w:rPr>
          <w:rFonts w:ascii="Times New Roman" w:eastAsia="Calibri" w:hAnsi="Times New Roman" w:cs="Times New Roman"/>
          <w:sz w:val="24"/>
          <w:szCs w:val="24"/>
        </w:rPr>
        <w:t>планово-фінансового відділу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 економічним обґрунтуванням на використання даної  комунальної послуги, виходячи з основних виробничих показників: 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чисельності проживаючих у гуртожитках університету;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 кількісті  наявних газових плит у гуртожитках університету;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- нормою використання </w:t>
      </w:r>
      <w:r w:rsidR="001A4B75">
        <w:rPr>
          <w:rFonts w:ascii="Times New Roman" w:eastAsia="Calibri" w:hAnsi="Times New Roman" w:cs="Times New Roman"/>
          <w:sz w:val="24"/>
          <w:szCs w:val="24"/>
        </w:rPr>
        <w:t>газу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згідно</w:t>
      </w:r>
      <w:r w:rsidR="001A4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642">
        <w:rPr>
          <w:rFonts w:ascii="Times New Roman" w:eastAsia="Calibri" w:hAnsi="Times New Roman" w:cs="Times New Roman"/>
          <w:sz w:val="24"/>
          <w:szCs w:val="24"/>
        </w:rPr>
        <w:t>діючої  від 06.</w:t>
      </w:r>
      <w:r w:rsidR="001A4B75">
        <w:rPr>
          <w:rFonts w:ascii="Times New Roman" w:eastAsia="Calibri" w:hAnsi="Times New Roman" w:cs="Times New Roman"/>
          <w:sz w:val="24"/>
          <w:szCs w:val="24"/>
        </w:rPr>
        <w:t>08.2014р. Постанови КМУ № 409 «П</w:t>
      </w:r>
      <w:r w:rsidRPr="00116642">
        <w:rPr>
          <w:rFonts w:ascii="Times New Roman" w:eastAsia="Calibri" w:hAnsi="Times New Roman" w:cs="Times New Roman"/>
          <w:sz w:val="24"/>
          <w:szCs w:val="24"/>
        </w:rPr>
        <w:t>ро встановлення державних соціальних стандартів у сфері житлового-комунального обслуговування»;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показників лічильників газу для обліку фактичного споживання природного газу  для :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               газових плит;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                опалення;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- фактичних видатків на газопостачання у 2020 році;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 забезпечення суворого режиму економії енергоносіїв у плановому періоді;</w:t>
      </w:r>
    </w:p>
    <w:p w:rsidR="00CC5649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забезпечення в планових обсягах кошторису можливості здійснення відповідних видатків на газопостачання з бюджету протягом бюджетного періоду.</w:t>
      </w:r>
    </w:p>
    <w:sectPr w:rsidR="00CC5649" w:rsidRPr="00116642" w:rsidSect="00231EF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75429"/>
    <w:rsid w:val="000A6C55"/>
    <w:rsid w:val="00116642"/>
    <w:rsid w:val="001A4B75"/>
    <w:rsid w:val="00231EFC"/>
    <w:rsid w:val="002A19B4"/>
    <w:rsid w:val="002C6043"/>
    <w:rsid w:val="00322018"/>
    <w:rsid w:val="003969A5"/>
    <w:rsid w:val="003A326A"/>
    <w:rsid w:val="003C74F5"/>
    <w:rsid w:val="004B6822"/>
    <w:rsid w:val="00547D0D"/>
    <w:rsid w:val="005919C9"/>
    <w:rsid w:val="00593AEE"/>
    <w:rsid w:val="005D1553"/>
    <w:rsid w:val="006321A0"/>
    <w:rsid w:val="00714924"/>
    <w:rsid w:val="007A16E0"/>
    <w:rsid w:val="007E5DA5"/>
    <w:rsid w:val="00924F14"/>
    <w:rsid w:val="00930D0A"/>
    <w:rsid w:val="00986A48"/>
    <w:rsid w:val="009B49EE"/>
    <w:rsid w:val="00A15643"/>
    <w:rsid w:val="00B40EA6"/>
    <w:rsid w:val="00C2280B"/>
    <w:rsid w:val="00CC5649"/>
    <w:rsid w:val="00D1210D"/>
    <w:rsid w:val="00D430FD"/>
    <w:rsid w:val="00DA39C6"/>
    <w:rsid w:val="00E03272"/>
    <w:rsid w:val="00E55BCD"/>
    <w:rsid w:val="00E61B51"/>
    <w:rsid w:val="00EA7A07"/>
    <w:rsid w:val="00F1133C"/>
    <w:rsid w:val="00F3469B"/>
    <w:rsid w:val="00FF487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1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eex.com.ua/exchange-quotations/natural-gas/medium-and-long-term-market/?y_w=2021&amp;m_w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3964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2021-07-01T14:06:00Z</dcterms:created>
  <dcterms:modified xsi:type="dcterms:W3CDTF">2021-09-23T14:50:00Z</dcterms:modified>
</cp:coreProperties>
</file>