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7F" w:rsidRP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F5"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F5">
        <w:rPr>
          <w:rFonts w:ascii="Times New Roman" w:hAnsi="Times New Roman" w:cs="Times New Roman"/>
          <w:b/>
          <w:sz w:val="24"/>
          <w:szCs w:val="24"/>
        </w:rPr>
        <w:t>технічних та якісних характеристик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очікуваної вартості та/або бюджетного призначення</w:t>
      </w:r>
      <w:r w:rsidRPr="003C74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F5">
        <w:rPr>
          <w:rFonts w:ascii="Times New Roman" w:hAnsi="Times New Roman" w:cs="Times New Roman"/>
          <w:b/>
          <w:sz w:val="24"/>
          <w:szCs w:val="24"/>
        </w:rPr>
        <w:t>предмета закупівлі</w:t>
      </w:r>
    </w:p>
    <w:p w:rsidR="003C74F5" w:rsidRDefault="003C74F5" w:rsidP="003C7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4F5" w:rsidRDefault="003C74F5" w:rsidP="003C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виконання вимог постанови Кабінету Міністрів України від 16.12.2020р. №1266 «Про внесення змін до постанов Кабінету Міністрів України від 1 серпня 2013р. №631 і від 11 жовтня 2016р. №710».</w:t>
      </w:r>
    </w:p>
    <w:p w:rsidR="003C74F5" w:rsidRPr="00B60AC9" w:rsidRDefault="003C74F5" w:rsidP="003C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C74F5" w:rsidRPr="00B60AC9" w:rsidRDefault="003C74F5" w:rsidP="004B682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C9">
        <w:rPr>
          <w:rFonts w:ascii="Times New Roman" w:hAnsi="Times New Roman" w:cs="Times New Roman"/>
          <w:sz w:val="24"/>
          <w:szCs w:val="24"/>
        </w:rPr>
        <w:t xml:space="preserve">Предмет закупівлі за кодом ДК021:2015, CPV-2015  </w:t>
      </w:r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45310000-3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Електромонтажні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роботи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(45312100-8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Встановлення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систем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пожежної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сигналізації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. Монтаж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системи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пожежної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сигналізації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керування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евакуюванням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та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передачі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тривожних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сповіщень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в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приміщеннях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навчального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корпусу №1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Поліського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національного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університету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вул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.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Старий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бульвар, 7 в 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м.Житомирі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(</w:t>
      </w:r>
      <w:proofErr w:type="spellStart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>капітальний</w:t>
      </w:r>
      <w:proofErr w:type="spellEnd"/>
      <w:r w:rsidR="00B60AC9" w:rsidRPr="00B60AC9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ремонт)) </w:t>
      </w:r>
      <w:r w:rsidRPr="00B60AC9">
        <w:rPr>
          <w:rFonts w:ascii="Times New Roman" w:hAnsi="Times New Roman" w:cs="Times New Roman"/>
          <w:sz w:val="24"/>
          <w:szCs w:val="24"/>
        </w:rPr>
        <w:t>на 2021 рік;</w:t>
      </w:r>
    </w:p>
    <w:p w:rsidR="00A15643" w:rsidRPr="00B60AC9" w:rsidRDefault="00A15643" w:rsidP="00BF546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C9">
        <w:rPr>
          <w:rFonts w:ascii="Times New Roman" w:hAnsi="Times New Roman" w:cs="Times New Roman"/>
          <w:sz w:val="24"/>
          <w:szCs w:val="24"/>
        </w:rPr>
        <w:t xml:space="preserve">Ідентифікатор закупівлі: </w:t>
      </w:r>
      <w:r w:rsidR="00B60AC9" w:rsidRPr="00B60AC9">
        <w:rPr>
          <w:rFonts w:ascii="Times New Roman" w:hAnsi="Times New Roman" w:cs="Times New Roman"/>
          <w:sz w:val="24"/>
          <w:szCs w:val="24"/>
        </w:rPr>
        <w:t>UA-2021-10-28-004572-a</w:t>
      </w:r>
      <w:r w:rsidRPr="00B60AC9">
        <w:rPr>
          <w:rFonts w:ascii="Times New Roman" w:hAnsi="Times New Roman" w:cs="Times New Roman"/>
          <w:sz w:val="24"/>
          <w:szCs w:val="24"/>
        </w:rPr>
        <w:t>;</w:t>
      </w:r>
    </w:p>
    <w:p w:rsidR="00A15643" w:rsidRPr="00B60AC9" w:rsidRDefault="00F1133C" w:rsidP="00CC564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C9">
        <w:rPr>
          <w:rFonts w:ascii="Times New Roman" w:hAnsi="Times New Roman" w:cs="Times New Roman"/>
          <w:sz w:val="24"/>
          <w:szCs w:val="24"/>
        </w:rPr>
        <w:t>Відкриті торги</w:t>
      </w:r>
      <w:r w:rsidR="00A15643" w:rsidRPr="00B60AC9">
        <w:rPr>
          <w:rFonts w:ascii="Times New Roman" w:hAnsi="Times New Roman" w:cs="Times New Roman"/>
          <w:sz w:val="24"/>
          <w:szCs w:val="24"/>
        </w:rPr>
        <w:t>;</w:t>
      </w:r>
    </w:p>
    <w:p w:rsidR="001C1C94" w:rsidRPr="00B60AC9" w:rsidRDefault="003C74F5" w:rsidP="000C673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</w:pPr>
      <w:r w:rsidRPr="00B60AC9">
        <w:rPr>
          <w:rFonts w:ascii="Times New Roman" w:hAnsi="Times New Roman" w:cs="Times New Roman"/>
          <w:sz w:val="24"/>
          <w:szCs w:val="24"/>
        </w:rPr>
        <w:t xml:space="preserve">Очікувана вартість закупівлі: </w:t>
      </w:r>
      <w:r w:rsidR="00B60AC9" w:rsidRPr="00B60AC9">
        <w:rPr>
          <w:rFonts w:ascii="Times New Roman" w:hAnsi="Times New Roman" w:cs="Times New Roman"/>
          <w:b/>
          <w:sz w:val="24"/>
          <w:szCs w:val="24"/>
        </w:rPr>
        <w:t>1530070,</w:t>
      </w:r>
      <w:r w:rsidR="001C1C94" w:rsidRPr="00B60AC9">
        <w:rPr>
          <w:rFonts w:ascii="Times New Roman" w:hAnsi="Times New Roman" w:cs="Times New Roman"/>
          <w:b/>
          <w:sz w:val="24"/>
          <w:szCs w:val="24"/>
        </w:rPr>
        <w:t>00 грн. (</w:t>
      </w:r>
      <w:r w:rsidR="00B60AC9" w:rsidRPr="00B60AC9">
        <w:rPr>
          <w:rFonts w:ascii="Times New Roman" w:hAnsi="Times New Roman" w:cs="Times New Roman"/>
          <w:b/>
          <w:sz w:val="24"/>
          <w:szCs w:val="24"/>
        </w:rPr>
        <w:t>Один мільйон п'ятсот тридцять тисяч сімдесят гривень 00 копійок)</w:t>
      </w:r>
      <w:r w:rsidR="006321A0" w:rsidRPr="00B60AC9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6321A0" w:rsidRPr="00B60AC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321A0" w:rsidRPr="00B60AC9">
        <w:rPr>
          <w:rFonts w:ascii="Times New Roman" w:hAnsi="Times New Roman" w:cs="Times New Roman"/>
          <w:sz w:val="24"/>
          <w:szCs w:val="24"/>
        </w:rPr>
        <w:t>. ПДВ</w:t>
      </w:r>
      <w:r w:rsidRPr="00B60A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1C94" w:rsidRPr="00B60AC9" w:rsidRDefault="001C1C94" w:rsidP="001C1C9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82C49" w:rsidRPr="00B60AC9" w:rsidRDefault="001C1C94" w:rsidP="00B60AC9">
      <w:pPr>
        <w:tabs>
          <w:tab w:val="left" w:pos="426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Р</w:t>
      </w:r>
      <w:r w:rsidR="00CC5649" w:rsidRPr="001C1C94">
        <w:rPr>
          <w:rFonts w:ascii="Times New Roman" w:hAnsi="Times New Roman" w:cs="Times New Roman"/>
          <w:sz w:val="24"/>
          <w:szCs w:val="24"/>
        </w:rPr>
        <w:t xml:space="preserve">озрахунок очікуваної вартості проводився </w:t>
      </w:r>
      <w:r w:rsidR="00B60AC9">
        <w:rPr>
          <w:rFonts w:ascii="Times New Roman" w:hAnsi="Times New Roman" w:cs="Times New Roman"/>
          <w:sz w:val="24"/>
          <w:szCs w:val="24"/>
        </w:rPr>
        <w:t xml:space="preserve">на підставі Експертного звіту (позитивний) щодо розгляду кошторисної частини проектної документації за робочим проектом </w:t>
      </w:r>
      <w:r w:rsidR="00B60AC9" w:rsidRPr="00B60AC9">
        <w:rPr>
          <w:rFonts w:ascii="Times New Roman" w:hAnsi="Times New Roman" w:cs="Times New Roman"/>
          <w:sz w:val="24"/>
          <w:szCs w:val="24"/>
        </w:rPr>
        <w:t>«</w:t>
      </w:r>
      <w:r w:rsidR="00B60AC9" w:rsidRPr="00B60AC9">
        <w:rPr>
          <w:rFonts w:ascii="Times New Roman" w:hAnsi="Times New Roman" w:cs="Times New Roman"/>
          <w:bCs/>
          <w:sz w:val="24"/>
          <w:szCs w:val="24"/>
        </w:rPr>
        <w:t xml:space="preserve">Монтаж системи пожежної сигналізації, керування </w:t>
      </w:r>
      <w:proofErr w:type="spellStart"/>
      <w:r w:rsidR="00B60AC9" w:rsidRPr="00B60AC9">
        <w:rPr>
          <w:rFonts w:ascii="Times New Roman" w:hAnsi="Times New Roman" w:cs="Times New Roman"/>
          <w:bCs/>
          <w:sz w:val="24"/>
          <w:szCs w:val="24"/>
        </w:rPr>
        <w:t>евакуюванням</w:t>
      </w:r>
      <w:proofErr w:type="spellEnd"/>
      <w:r w:rsidR="00B60AC9" w:rsidRPr="00B60AC9">
        <w:rPr>
          <w:rFonts w:ascii="Times New Roman" w:hAnsi="Times New Roman" w:cs="Times New Roman"/>
          <w:bCs/>
          <w:sz w:val="24"/>
          <w:szCs w:val="24"/>
        </w:rPr>
        <w:t xml:space="preserve"> та передачі тривожних сповіщень в приміщеннях навчального корпусу №1 Поліського національного університету по вул. </w:t>
      </w:r>
      <w:proofErr w:type="spellStart"/>
      <w:r w:rsidR="00B60AC9" w:rsidRPr="00B60AC9">
        <w:rPr>
          <w:rFonts w:ascii="Times New Roman" w:hAnsi="Times New Roman" w:cs="Times New Roman"/>
          <w:bCs/>
          <w:sz w:val="24"/>
          <w:szCs w:val="24"/>
          <w:lang w:val="ru-RU"/>
        </w:rPr>
        <w:t>Старий</w:t>
      </w:r>
      <w:proofErr w:type="spellEnd"/>
      <w:r w:rsidR="00B60AC9" w:rsidRPr="00B60A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бульвар, 7 в </w:t>
      </w:r>
      <w:proofErr w:type="spellStart"/>
      <w:r w:rsidR="00B60AC9" w:rsidRPr="00B60AC9">
        <w:rPr>
          <w:rFonts w:ascii="Times New Roman" w:hAnsi="Times New Roman" w:cs="Times New Roman"/>
          <w:bCs/>
          <w:sz w:val="24"/>
          <w:szCs w:val="24"/>
          <w:lang w:val="ru-RU"/>
        </w:rPr>
        <w:t>м.Житомирі</w:t>
      </w:r>
      <w:proofErr w:type="spellEnd"/>
      <w:r w:rsidR="00B60AC9" w:rsidRPr="00B60A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="00B60AC9" w:rsidRPr="00B60AC9">
        <w:rPr>
          <w:rFonts w:ascii="Times New Roman" w:hAnsi="Times New Roman" w:cs="Times New Roman"/>
          <w:bCs/>
          <w:sz w:val="24"/>
          <w:szCs w:val="24"/>
          <w:lang w:val="ru-RU"/>
        </w:rPr>
        <w:t>капітальний</w:t>
      </w:r>
      <w:proofErr w:type="spellEnd"/>
      <w:r w:rsidR="00B60AC9" w:rsidRPr="00B60A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ремонт)» за №1618/06/21 </w:t>
      </w:r>
      <w:proofErr w:type="spellStart"/>
      <w:r w:rsidR="00B60AC9" w:rsidRPr="00B60AC9">
        <w:rPr>
          <w:rFonts w:ascii="Times New Roman" w:hAnsi="Times New Roman" w:cs="Times New Roman"/>
          <w:bCs/>
          <w:sz w:val="24"/>
          <w:szCs w:val="24"/>
          <w:lang w:val="ru-RU"/>
        </w:rPr>
        <w:t>від</w:t>
      </w:r>
      <w:proofErr w:type="spellEnd"/>
      <w:r w:rsidR="00B60AC9" w:rsidRPr="00B60A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14.06.2021р.</w:t>
      </w:r>
    </w:p>
    <w:p w:rsidR="00C8735B" w:rsidRPr="00B60AC9" w:rsidRDefault="00C82C49" w:rsidP="00C8735B">
      <w:pPr>
        <w:tabs>
          <w:tab w:val="left" w:pos="426"/>
        </w:tabs>
        <w:spacing w:after="0" w:line="240" w:lineRule="auto"/>
        <w:jc w:val="both"/>
        <w:rPr>
          <w:b/>
          <w:sz w:val="10"/>
          <w:szCs w:val="10"/>
        </w:rPr>
      </w:pPr>
      <w:r>
        <w:tab/>
      </w:r>
    </w:p>
    <w:p w:rsidR="003C74F5" w:rsidRPr="009B49EE" w:rsidRDefault="003C74F5" w:rsidP="00C8735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9EE">
        <w:rPr>
          <w:rFonts w:ascii="Times New Roman" w:hAnsi="Times New Roman" w:cs="Times New Roman"/>
          <w:sz w:val="24"/>
          <w:szCs w:val="24"/>
        </w:rPr>
        <w:t xml:space="preserve">КЕКВ </w:t>
      </w:r>
      <w:r w:rsidR="00B60AC9">
        <w:rPr>
          <w:rFonts w:ascii="Times New Roman" w:hAnsi="Times New Roman" w:cs="Times New Roman"/>
          <w:sz w:val="24"/>
          <w:szCs w:val="24"/>
        </w:rPr>
        <w:t>3210</w:t>
      </w:r>
      <w:r w:rsidR="00F848FB">
        <w:rPr>
          <w:rFonts w:ascii="Times New Roman" w:hAnsi="Times New Roman" w:cs="Times New Roman"/>
          <w:sz w:val="24"/>
          <w:szCs w:val="24"/>
        </w:rPr>
        <w:t>.</w:t>
      </w:r>
    </w:p>
    <w:p w:rsidR="003C74F5" w:rsidRPr="009B49EE" w:rsidRDefault="004B6822" w:rsidP="00C8735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Обсяги закупівлі</w:t>
      </w:r>
      <w:r w:rsidR="000C6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0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60AC9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1 </w:t>
      </w:r>
      <w:proofErr w:type="spellStart"/>
      <w:r w:rsidR="00B60AC9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роботи</w:t>
      </w:r>
      <w:proofErr w:type="spellEnd"/>
      <w:r w:rsidR="00A15643" w:rsidRPr="00C8735B">
        <w:rPr>
          <w:rFonts w:ascii="Times New Roman" w:hAnsi="Times New Roman" w:cs="Times New Roman"/>
          <w:sz w:val="24"/>
          <w:szCs w:val="24"/>
        </w:rPr>
        <w:t>;</w:t>
      </w:r>
    </w:p>
    <w:p w:rsidR="00C8735B" w:rsidRPr="00C8735B" w:rsidRDefault="00C8735B" w:rsidP="00C8735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735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Термін </w:t>
      </w:r>
      <w:r w:rsidR="00B60AC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виконання робіт</w:t>
      </w:r>
      <w:r w:rsidRPr="00C873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 дати підписання договору до 1</w:t>
      </w:r>
      <w:r w:rsidR="001C1C9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C873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грудня 2021 року;</w:t>
      </w:r>
    </w:p>
    <w:p w:rsidR="00C8735B" w:rsidRPr="00C8735B" w:rsidRDefault="00C8735B" w:rsidP="00C8735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735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Умови оплати</w:t>
      </w:r>
      <w:r w:rsidRPr="00C873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r w:rsidR="00B60AC9" w:rsidRPr="00B60AC9">
        <w:rPr>
          <w:rFonts w:ascii="Times New Roman" w:eastAsia="Times New Roman" w:hAnsi="Times New Roman" w:cs="Times New Roman"/>
          <w:sz w:val="24"/>
          <w:szCs w:val="24"/>
          <w:lang w:eastAsia="uk-UA"/>
        </w:rPr>
        <w:t>Оплата протягом 7 банківських днів з моменту виникнення підстав для розрахунків, передбачених Договором, з дати підписання Сторонами актів приймання виконаних буді</w:t>
      </w:r>
      <w:r w:rsidR="00B60AC9">
        <w:rPr>
          <w:rFonts w:ascii="Times New Roman" w:eastAsia="Times New Roman" w:hAnsi="Times New Roman" w:cs="Times New Roman"/>
          <w:sz w:val="24"/>
          <w:szCs w:val="24"/>
          <w:lang w:eastAsia="uk-UA"/>
        </w:rPr>
        <w:t>вельних робіт форми КБ-2в, КБ-3</w:t>
      </w:r>
      <w:r w:rsidRPr="00B60AC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C8735B" w:rsidRPr="00C8735B" w:rsidRDefault="00C8735B" w:rsidP="00C8735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735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Місце </w:t>
      </w:r>
      <w:r w:rsidR="00B60AC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виконання робіт</w:t>
      </w:r>
      <w:r w:rsidRPr="00C8735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Pr="00C873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8735B">
        <w:rPr>
          <w:rFonts w:ascii="Times New Roman" w:eastAsia="Batang" w:hAnsi="Times New Roman" w:cs="Times New Roman"/>
          <w:bCs/>
          <w:spacing w:val="-6"/>
          <w:sz w:val="24"/>
          <w:szCs w:val="24"/>
          <w:lang w:eastAsia="zh-CN"/>
        </w:rPr>
        <w:t xml:space="preserve">10008, </w:t>
      </w:r>
      <w:proofErr w:type="spellStart"/>
      <w:r w:rsidRPr="00C8735B">
        <w:rPr>
          <w:rFonts w:ascii="Times New Roman" w:eastAsia="Batang" w:hAnsi="Times New Roman" w:cs="Times New Roman"/>
          <w:bCs/>
          <w:spacing w:val="-6"/>
          <w:sz w:val="24"/>
          <w:szCs w:val="24"/>
          <w:lang w:eastAsia="zh-CN"/>
        </w:rPr>
        <w:t>м.Житомир</w:t>
      </w:r>
      <w:proofErr w:type="spellEnd"/>
      <w:r w:rsidRPr="00C8735B">
        <w:rPr>
          <w:rFonts w:ascii="Times New Roman" w:eastAsia="Batang" w:hAnsi="Times New Roman" w:cs="Times New Roman"/>
          <w:bCs/>
          <w:spacing w:val="-6"/>
          <w:sz w:val="24"/>
          <w:szCs w:val="24"/>
          <w:lang w:eastAsia="zh-CN"/>
        </w:rPr>
        <w:t>, бульвар Старий, 7</w:t>
      </w:r>
    </w:p>
    <w:p w:rsidR="00C8735B" w:rsidRDefault="00C8735B" w:rsidP="00C873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60AC9" w:rsidRPr="00265566" w:rsidRDefault="00B60AC9" w:rsidP="00B60AC9">
      <w:pPr>
        <w:shd w:val="clear" w:color="auto" w:fill="FFFFFF"/>
        <w:tabs>
          <w:tab w:val="left" w:pos="6050"/>
          <w:tab w:val="left" w:pos="6600"/>
        </w:tabs>
        <w:spacing w:after="0"/>
        <w:ind w:left="34" w:right="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6556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ІНФОРМАЦІЯ ПРО НЕОБХІДНІ ТЕХНІЧНІ, ЯКІСНІ </w:t>
      </w:r>
    </w:p>
    <w:p w:rsidR="00B60AC9" w:rsidRPr="00265566" w:rsidRDefault="00B60AC9" w:rsidP="00B60AC9">
      <w:pPr>
        <w:shd w:val="clear" w:color="auto" w:fill="FFFFFF"/>
        <w:tabs>
          <w:tab w:val="left" w:pos="6050"/>
          <w:tab w:val="left" w:pos="6710"/>
          <w:tab w:val="left" w:pos="8030"/>
        </w:tabs>
        <w:spacing w:after="0"/>
        <w:ind w:left="34" w:right="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6556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ТА КІЛЬКІСНІ ХАРАКТЕРИСТИКИ ПРЕДМЕТУ ЗАКУПІВЛІ </w:t>
      </w:r>
    </w:p>
    <w:p w:rsidR="00B60AC9" w:rsidRPr="00265566" w:rsidRDefault="00B60AC9" w:rsidP="00B60A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AC9" w:rsidRDefault="00B60AC9" w:rsidP="00B60AC9">
      <w:pPr>
        <w:spacing w:after="0"/>
        <w:ind w:left="1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</w:pPr>
      <w:r w:rsidRPr="00265566">
        <w:rPr>
          <w:rFonts w:ascii="Times New Roman" w:eastAsia="Calibri" w:hAnsi="Times New Roman" w:cs="Times New Roman"/>
          <w:b/>
          <w:sz w:val="24"/>
          <w:szCs w:val="24"/>
        </w:rPr>
        <w:t xml:space="preserve">ДК 021:2015, код </w:t>
      </w:r>
      <w:r w:rsidRPr="00265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45310000</w:t>
      </w:r>
      <w:r w:rsidRPr="00265566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>-3 Електромонтажні роботи</w:t>
      </w:r>
    </w:p>
    <w:p w:rsidR="00B60AC9" w:rsidRPr="00265566" w:rsidRDefault="00B60AC9" w:rsidP="00B60AC9">
      <w:pPr>
        <w:spacing w:after="0"/>
        <w:ind w:left="1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</w:pPr>
      <w:r w:rsidRPr="00265566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 xml:space="preserve">(45312100-8 Встановлення систем пожежної сигналізації. Монтаж системи пожежної сигналізації, керування </w:t>
      </w:r>
      <w:proofErr w:type="spellStart"/>
      <w:r w:rsidRPr="00265566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>евакуюванням</w:t>
      </w:r>
      <w:proofErr w:type="spellEnd"/>
      <w:r w:rsidRPr="00265566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 xml:space="preserve"> та передачі тривожних сповіщень в приміщеннях навчального корпусу №1  Поліського національного університету по вул. Старий бульвар, 7 в </w:t>
      </w:r>
      <w:proofErr w:type="spellStart"/>
      <w:r w:rsidRPr="00265566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>м.Житомирі</w:t>
      </w:r>
      <w:proofErr w:type="spellEnd"/>
      <w:r w:rsidRPr="00265566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 xml:space="preserve"> (капітальний ремонт))</w:t>
      </w:r>
    </w:p>
    <w:p w:rsidR="00B60AC9" w:rsidRPr="00B60AC9" w:rsidRDefault="00B60AC9" w:rsidP="00B60AC9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                                   </w:t>
      </w:r>
    </w:p>
    <w:tbl>
      <w:tblPr>
        <w:tblStyle w:val="TableGrid"/>
        <w:tblW w:w="9634" w:type="dxa"/>
        <w:tblInd w:w="0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229"/>
        <w:gridCol w:w="6405"/>
      </w:tblGrid>
      <w:tr w:rsidR="00B60AC9" w:rsidRPr="00C82968" w:rsidTr="0022553F">
        <w:trPr>
          <w:trHeight w:val="166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C9" w:rsidRPr="00265566" w:rsidRDefault="00B60AC9" w:rsidP="0022553F">
            <w:pPr>
              <w:spacing w:after="46" w:line="238" w:lineRule="auto"/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265566">
              <w:rPr>
                <w:rFonts w:ascii="Times New Roman" w:eastAsia="Times New Roman" w:hAnsi="Times New Roman" w:cs="Times New Roman"/>
                <w:color w:val="000000"/>
              </w:rPr>
              <w:t xml:space="preserve">Технічні специфікації з урахуванням потреб осіб з інвалідністю або проектувальних вимог для врахування потреб усіх </w:t>
            </w:r>
          </w:p>
          <w:p w:rsidR="00B60AC9" w:rsidRPr="00265566" w:rsidRDefault="00B60AC9" w:rsidP="0022553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5566">
              <w:rPr>
                <w:rFonts w:ascii="Times New Roman" w:eastAsia="Times New Roman" w:hAnsi="Times New Roman" w:cs="Times New Roman"/>
                <w:color w:val="000000"/>
              </w:rPr>
              <w:t>категорій користувачів</w:t>
            </w:r>
            <w:r w:rsidRPr="0026556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C9" w:rsidRPr="00265566" w:rsidRDefault="00B60AC9" w:rsidP="0022553F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566">
              <w:rPr>
                <w:rFonts w:ascii="Times New Roman" w:eastAsia="Times New Roman" w:hAnsi="Times New Roman" w:cs="Times New Roman"/>
                <w:color w:val="000000"/>
              </w:rPr>
              <w:t xml:space="preserve">Предмет закупівлі буде використовуватися фізичними особами, тому асортимент товару (послуги) - предмету закупівлі, містить технічні специфікації з урахуванням потреб осіб з інвалідністю або проектувальних вимог для врахування потреб усіх категорій користувачів </w:t>
            </w:r>
          </w:p>
        </w:tc>
      </w:tr>
    </w:tbl>
    <w:p w:rsidR="00B60AC9" w:rsidRPr="00265566" w:rsidRDefault="00B60AC9" w:rsidP="00B60AC9">
      <w:pPr>
        <w:spacing w:after="26"/>
        <w:ind w:right="263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265566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 xml:space="preserve"> </w:t>
      </w:r>
    </w:p>
    <w:p w:rsidR="00B60AC9" w:rsidRPr="00265566" w:rsidRDefault="00B60AC9" w:rsidP="00B60AC9">
      <w:pPr>
        <w:spacing w:after="5" w:line="271" w:lineRule="auto"/>
        <w:ind w:left="12" w:right="3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265566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t xml:space="preserve">Учасник надає у складі тендерної пропозиції: </w:t>
      </w:r>
    </w:p>
    <w:p w:rsidR="00B60AC9" w:rsidRDefault="00B60AC9" w:rsidP="00B60AC9">
      <w:pPr>
        <w:spacing w:after="14" w:line="267" w:lineRule="auto"/>
        <w:ind w:left="-5" w:right="3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C82968">
        <w:rPr>
          <w:rFonts w:ascii="Times New Roman" w:eastAsia="Times New Roman" w:hAnsi="Times New Roman" w:cs="Times New Roman"/>
          <w:color w:val="000000"/>
          <w:sz w:val="24"/>
          <w:lang w:eastAsia="uk-UA"/>
        </w:rPr>
        <w:t>Копію сертифікату на систему управління якістю Учасника  для   виконання робіт по об’єкту, що  відповідає вимогам ДСТУ ISO 9001 (сертифікат має бути чинним, виданим органом з сертифікації (ОС)/органом  з  оцінки  відповідності (ООВ).</w:t>
      </w:r>
    </w:p>
    <w:p w:rsidR="00B60AC9" w:rsidRPr="00265566" w:rsidRDefault="00B60AC9" w:rsidP="00B60AC9">
      <w:pPr>
        <w:spacing w:after="14" w:line="267" w:lineRule="auto"/>
        <w:ind w:left="-5" w:right="3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265566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Документ повинен бути виданий на Учасника. </w:t>
      </w:r>
    </w:p>
    <w:p w:rsidR="00B60AC9" w:rsidRPr="00265566" w:rsidRDefault="00B60AC9" w:rsidP="00B60AC9">
      <w:pPr>
        <w:spacing w:after="14" w:line="267" w:lineRule="auto"/>
        <w:ind w:left="-5" w:right="3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265566">
        <w:rPr>
          <w:rFonts w:ascii="Times New Roman" w:eastAsia="Times New Roman" w:hAnsi="Times New Roman" w:cs="Times New Roman"/>
          <w:color w:val="000000"/>
          <w:sz w:val="24"/>
          <w:lang w:eastAsia="uk-UA"/>
        </w:rPr>
        <w:lastRenderedPageBreak/>
        <w:t xml:space="preserve">Для підтвердження відповідності тендерної пропозиції іншим умовам тендерної документації учасник повинен надати: </w:t>
      </w:r>
    </w:p>
    <w:p w:rsidR="00B60AC9" w:rsidRPr="00265566" w:rsidRDefault="00B60AC9" w:rsidP="00B60AC9">
      <w:pPr>
        <w:widowControl w:val="0"/>
        <w:numPr>
          <w:ilvl w:val="0"/>
          <w:numId w:val="8"/>
        </w:numPr>
        <w:spacing w:after="14" w:line="267" w:lineRule="auto"/>
        <w:ind w:right="3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265566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копію ліцензії Учасника торгів на право виконання робіт згідно з технічними вимогами Замовника, зазначеними в додатку завдання Замовника (у разі, якщо вид робіт, який буде виконуватися підпадає під ліцензування згідно чинного законодавства); </w:t>
      </w:r>
    </w:p>
    <w:p w:rsidR="00B60AC9" w:rsidRPr="00265566" w:rsidRDefault="00B60AC9" w:rsidP="00B60AC9">
      <w:pPr>
        <w:widowControl w:val="0"/>
        <w:numPr>
          <w:ilvl w:val="0"/>
          <w:numId w:val="8"/>
        </w:numPr>
        <w:spacing w:after="14" w:line="267" w:lineRule="auto"/>
        <w:ind w:left="-5" w:right="3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265566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оригінал або копію дозволу учасника на виконання робіт підвищеної небезпеки, виданого Державною службою України з питань праці (Державною службою гірничого нагляду та промислової безпеки України)/її територіальними органами, що є дійсним на дату розкриття тендерних пропозицій; чи оригінал або копію Декларації відповідності матеріально-технічної бази учасника вимогам законодавства з питань охорони праці під час виконання таких робіт підвищеної небезпеки: роботи, що виконуються на висоті понад 1,3 метра; Декларація подається за формою відповідно до ―Додаток 8 до Порядку (в редакції постанови Кабінету Міністрів України від 3 лютого 2021 р. № 77), в графі «та/або за постійним місцезнаходженням об’єкта» зазначається: </w:t>
      </w:r>
      <w:r w:rsidRPr="003758DF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10008, </w:t>
      </w:r>
      <w:proofErr w:type="spellStart"/>
      <w:r w:rsidRPr="003758DF">
        <w:rPr>
          <w:rFonts w:ascii="Times New Roman" w:eastAsia="Times New Roman" w:hAnsi="Times New Roman" w:cs="Times New Roman"/>
          <w:color w:val="000000"/>
          <w:sz w:val="24"/>
          <w:lang w:eastAsia="uk-UA"/>
        </w:rPr>
        <w:t>м.Житомир</w:t>
      </w:r>
      <w:proofErr w:type="spellEnd"/>
      <w:r w:rsidRPr="003758DF">
        <w:rPr>
          <w:rFonts w:ascii="Times New Roman" w:eastAsia="Times New Roman" w:hAnsi="Times New Roman" w:cs="Times New Roman"/>
          <w:color w:val="000000"/>
          <w:sz w:val="24"/>
          <w:lang w:eastAsia="uk-UA"/>
        </w:rPr>
        <w:t>, бульвар Старий, 7</w:t>
      </w:r>
      <w:r w:rsidRPr="00265566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. </w:t>
      </w:r>
    </w:p>
    <w:p w:rsidR="00B60AC9" w:rsidRDefault="00B60AC9" w:rsidP="00B60AC9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C445AC">
        <w:rPr>
          <w:rFonts w:ascii="Times New Roman" w:hAnsi="Times New Roman" w:cs="Times New Roman"/>
          <w:sz w:val="24"/>
          <w:szCs w:val="28"/>
        </w:rPr>
        <w:t>Учасник гаранту</w:t>
      </w:r>
      <w:r>
        <w:rPr>
          <w:rFonts w:ascii="Times New Roman" w:hAnsi="Times New Roman" w:cs="Times New Roman"/>
          <w:sz w:val="24"/>
          <w:szCs w:val="28"/>
        </w:rPr>
        <w:t>є</w:t>
      </w:r>
      <w:r w:rsidRPr="00C445AC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надати </w:t>
      </w:r>
      <w:r w:rsidRPr="00C445AC">
        <w:rPr>
          <w:rFonts w:ascii="Times New Roman" w:hAnsi="Times New Roman" w:cs="Times New Roman"/>
          <w:sz w:val="24"/>
          <w:szCs w:val="28"/>
        </w:rPr>
        <w:t>резерв комплектуючих  приладів (сповіщувачів та  оповіщувачів), для заміни в разі непридатності.</w:t>
      </w:r>
    </w:p>
    <w:p w:rsidR="00B60AC9" w:rsidRPr="00C445AC" w:rsidRDefault="00B60AC9" w:rsidP="00B60AC9">
      <w:pPr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800" w:type="dxa"/>
        <w:tblInd w:w="-24" w:type="dxa"/>
        <w:tblLook w:val="04A0" w:firstRow="1" w:lastRow="0" w:firstColumn="1" w:lastColumn="0" w:noHBand="0" w:noVBand="1"/>
      </w:tblPr>
      <w:tblGrid>
        <w:gridCol w:w="516"/>
        <w:gridCol w:w="6160"/>
        <w:gridCol w:w="1026"/>
        <w:gridCol w:w="988"/>
        <w:gridCol w:w="1110"/>
      </w:tblGrid>
      <w:tr w:rsidR="00B60AC9" w:rsidRPr="00265566" w:rsidTr="0022553F">
        <w:tc>
          <w:tcPr>
            <w:tcW w:w="246" w:type="dxa"/>
          </w:tcPr>
          <w:p w:rsidR="00B60AC9" w:rsidRPr="00265566" w:rsidRDefault="00B60AC9" w:rsidP="0022553F">
            <w:pPr>
              <w:jc w:val="center"/>
              <w:rPr>
                <w:b/>
                <w:sz w:val="20"/>
                <w:szCs w:val="20"/>
              </w:rPr>
            </w:pPr>
            <w:r w:rsidRPr="00265566">
              <w:rPr>
                <w:b/>
                <w:sz w:val="20"/>
                <w:szCs w:val="20"/>
              </w:rPr>
              <w:t>№</w:t>
            </w:r>
          </w:p>
          <w:p w:rsidR="00B60AC9" w:rsidRPr="00265566" w:rsidRDefault="00B60AC9" w:rsidP="0022553F">
            <w:pPr>
              <w:jc w:val="center"/>
              <w:rPr>
                <w:b/>
                <w:sz w:val="20"/>
                <w:szCs w:val="20"/>
              </w:rPr>
            </w:pPr>
            <w:r w:rsidRPr="002655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424" w:type="dxa"/>
          </w:tcPr>
          <w:p w:rsidR="00B60AC9" w:rsidRPr="00265566" w:rsidRDefault="00B60AC9" w:rsidP="0022553F">
            <w:pPr>
              <w:jc w:val="center"/>
              <w:rPr>
                <w:b/>
                <w:sz w:val="20"/>
                <w:szCs w:val="20"/>
              </w:rPr>
            </w:pPr>
            <w:r w:rsidRPr="00265566">
              <w:rPr>
                <w:b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026" w:type="dxa"/>
          </w:tcPr>
          <w:p w:rsidR="00B60AC9" w:rsidRPr="00265566" w:rsidRDefault="00B60AC9" w:rsidP="0022553F">
            <w:pPr>
              <w:jc w:val="center"/>
              <w:rPr>
                <w:b/>
                <w:sz w:val="20"/>
                <w:szCs w:val="20"/>
              </w:rPr>
            </w:pPr>
            <w:r w:rsidRPr="00265566">
              <w:rPr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989" w:type="dxa"/>
          </w:tcPr>
          <w:p w:rsidR="00B60AC9" w:rsidRPr="00265566" w:rsidRDefault="00B60AC9" w:rsidP="0022553F">
            <w:pPr>
              <w:jc w:val="center"/>
              <w:rPr>
                <w:b/>
                <w:sz w:val="20"/>
                <w:szCs w:val="20"/>
              </w:rPr>
            </w:pPr>
            <w:r w:rsidRPr="00265566">
              <w:rPr>
                <w:b/>
                <w:sz w:val="20"/>
                <w:szCs w:val="20"/>
              </w:rPr>
              <w:t>кількість</w:t>
            </w:r>
          </w:p>
        </w:tc>
        <w:tc>
          <w:tcPr>
            <w:tcW w:w="1115" w:type="dxa"/>
          </w:tcPr>
          <w:p w:rsidR="00B60AC9" w:rsidRPr="00265566" w:rsidRDefault="00B60AC9" w:rsidP="0022553F">
            <w:pPr>
              <w:jc w:val="center"/>
              <w:rPr>
                <w:b/>
                <w:sz w:val="20"/>
                <w:szCs w:val="20"/>
              </w:rPr>
            </w:pPr>
            <w:r w:rsidRPr="00265566">
              <w:rPr>
                <w:b/>
                <w:sz w:val="20"/>
                <w:szCs w:val="20"/>
              </w:rPr>
              <w:t>Примітка</w:t>
            </w:r>
          </w:p>
        </w:tc>
      </w:tr>
      <w:tr w:rsidR="00B60AC9" w:rsidRPr="00265566" w:rsidTr="0022553F">
        <w:tc>
          <w:tcPr>
            <w:tcW w:w="246" w:type="dxa"/>
          </w:tcPr>
          <w:p w:rsidR="00B60AC9" w:rsidRPr="00265566" w:rsidRDefault="00B60AC9" w:rsidP="0022553F">
            <w:pPr>
              <w:jc w:val="center"/>
              <w:rPr>
                <w:b/>
                <w:sz w:val="20"/>
                <w:szCs w:val="20"/>
              </w:rPr>
            </w:pPr>
            <w:r w:rsidRPr="002655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24" w:type="dxa"/>
          </w:tcPr>
          <w:p w:rsidR="00B60AC9" w:rsidRPr="00265566" w:rsidRDefault="00B60AC9" w:rsidP="0022553F">
            <w:pPr>
              <w:jc w:val="center"/>
              <w:rPr>
                <w:b/>
                <w:sz w:val="20"/>
                <w:szCs w:val="20"/>
              </w:rPr>
            </w:pPr>
            <w:r w:rsidRPr="002655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B60AC9" w:rsidRPr="00265566" w:rsidRDefault="00B60AC9" w:rsidP="0022553F">
            <w:pPr>
              <w:jc w:val="center"/>
              <w:rPr>
                <w:b/>
                <w:sz w:val="20"/>
                <w:szCs w:val="20"/>
              </w:rPr>
            </w:pPr>
            <w:r w:rsidRPr="002655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B60AC9" w:rsidRPr="00265566" w:rsidRDefault="00B60AC9" w:rsidP="0022553F">
            <w:pPr>
              <w:jc w:val="center"/>
              <w:rPr>
                <w:b/>
                <w:sz w:val="20"/>
                <w:szCs w:val="20"/>
              </w:rPr>
            </w:pPr>
            <w:r w:rsidRPr="002655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5" w:type="dxa"/>
          </w:tcPr>
          <w:p w:rsidR="00B60AC9" w:rsidRPr="00265566" w:rsidRDefault="00B60AC9" w:rsidP="0022553F">
            <w:pPr>
              <w:jc w:val="center"/>
              <w:rPr>
                <w:b/>
                <w:sz w:val="20"/>
                <w:szCs w:val="20"/>
              </w:rPr>
            </w:pPr>
            <w:r w:rsidRPr="00265566">
              <w:rPr>
                <w:b/>
                <w:sz w:val="20"/>
                <w:szCs w:val="20"/>
              </w:rPr>
              <w:t>5</w:t>
            </w:r>
          </w:p>
        </w:tc>
      </w:tr>
      <w:tr w:rsidR="00B60AC9" w:rsidTr="0022553F">
        <w:tc>
          <w:tcPr>
            <w:tcW w:w="246" w:type="dxa"/>
          </w:tcPr>
          <w:p w:rsidR="00B60AC9" w:rsidRPr="00F40617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40617">
              <w:rPr>
                <w:sz w:val="20"/>
                <w:szCs w:val="20"/>
              </w:rPr>
              <w:t>1</w:t>
            </w:r>
          </w:p>
        </w:tc>
        <w:tc>
          <w:tcPr>
            <w:tcW w:w="6424" w:type="dxa"/>
            <w:vAlign w:val="center"/>
          </w:tcPr>
          <w:p w:rsidR="00B60AC9" w:rsidRPr="00265566" w:rsidRDefault="00B60AC9" w:rsidP="0022553F">
            <w:pPr>
              <w:rPr>
                <w:b/>
                <w:sz w:val="20"/>
                <w:szCs w:val="28"/>
              </w:rPr>
            </w:pPr>
            <w:r w:rsidRPr="00265566">
              <w:rPr>
                <w:rStyle w:val="2"/>
                <w:sz w:val="20"/>
              </w:rPr>
              <w:t>Пристрій передавання пожежної тривоги</w:t>
            </w:r>
          </w:p>
        </w:tc>
        <w:tc>
          <w:tcPr>
            <w:tcW w:w="1026" w:type="dxa"/>
          </w:tcPr>
          <w:p w:rsidR="00B60AC9" w:rsidRPr="00F40617" w:rsidRDefault="00B60AC9" w:rsidP="0022553F">
            <w:r>
              <w:t xml:space="preserve">       </w:t>
            </w:r>
            <w:proofErr w:type="spellStart"/>
            <w:r w:rsidRPr="00F40617">
              <w:t>шт</w:t>
            </w:r>
            <w:proofErr w:type="spellEnd"/>
          </w:p>
        </w:tc>
        <w:tc>
          <w:tcPr>
            <w:tcW w:w="989" w:type="dxa"/>
          </w:tcPr>
          <w:p w:rsidR="00B60AC9" w:rsidRPr="00F40617" w:rsidRDefault="00B60AC9" w:rsidP="0022553F">
            <w:r>
              <w:t xml:space="preserve">      </w:t>
            </w:r>
            <w:r w:rsidRPr="00F40617"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656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24" w:type="dxa"/>
            <w:vAlign w:val="center"/>
          </w:tcPr>
          <w:p w:rsidR="00B60AC9" w:rsidRPr="00265566" w:rsidRDefault="00B60AC9" w:rsidP="0022553F">
            <w:pPr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 xml:space="preserve">Налагодження систем пожежогасіння, </w:t>
            </w:r>
            <w:proofErr w:type="spellStart"/>
            <w:r w:rsidRPr="00265566">
              <w:rPr>
                <w:rStyle w:val="2"/>
                <w:sz w:val="20"/>
              </w:rPr>
              <w:t>димовиведення</w:t>
            </w:r>
            <w:proofErr w:type="spellEnd"/>
            <w:r w:rsidRPr="00265566">
              <w:rPr>
                <w:rStyle w:val="2"/>
                <w:sz w:val="20"/>
              </w:rPr>
              <w:t xml:space="preserve"> і ОПС. Шлейф з електромагнітними </w:t>
            </w:r>
            <w:proofErr w:type="spellStart"/>
            <w:r w:rsidRPr="00265566">
              <w:rPr>
                <w:rStyle w:val="2"/>
                <w:sz w:val="20"/>
              </w:rPr>
              <w:t>пьєзоелектричними</w:t>
            </w:r>
            <w:proofErr w:type="spellEnd"/>
            <w:r w:rsidRPr="00265566">
              <w:rPr>
                <w:rStyle w:val="2"/>
                <w:sz w:val="20"/>
              </w:rPr>
              <w:t xml:space="preserve"> і контактними сповіщувачами</w:t>
            </w:r>
          </w:p>
        </w:tc>
        <w:tc>
          <w:tcPr>
            <w:tcW w:w="1026" w:type="dxa"/>
          </w:tcPr>
          <w:p w:rsidR="00B60AC9" w:rsidRPr="00F40617" w:rsidRDefault="00B60AC9" w:rsidP="0022553F">
            <w:pPr>
              <w:rPr>
                <w:sz w:val="20"/>
                <w:szCs w:val="20"/>
              </w:rPr>
            </w:pPr>
            <w:r w:rsidRPr="00F40617">
              <w:rPr>
                <w:sz w:val="20"/>
                <w:szCs w:val="20"/>
              </w:rPr>
              <w:t>комплект</w:t>
            </w:r>
          </w:p>
        </w:tc>
        <w:tc>
          <w:tcPr>
            <w:tcW w:w="989" w:type="dxa"/>
          </w:tcPr>
          <w:p w:rsidR="00B60AC9" w:rsidRPr="00F40617" w:rsidRDefault="00B60AC9" w:rsidP="0022553F">
            <w:pPr>
              <w:rPr>
                <w:sz w:val="20"/>
                <w:szCs w:val="20"/>
              </w:rPr>
            </w:pPr>
            <w:r w:rsidRPr="00F406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40617">
              <w:rPr>
                <w:b/>
                <w:sz w:val="20"/>
                <w:szCs w:val="20"/>
              </w:rPr>
              <w:t xml:space="preserve">  </w:t>
            </w:r>
            <w:r w:rsidRPr="00F40617">
              <w:rPr>
                <w:sz w:val="20"/>
                <w:szCs w:val="20"/>
              </w:rPr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4" w:type="dxa"/>
            <w:vAlign w:val="center"/>
          </w:tcPr>
          <w:p w:rsidR="00B60AC9" w:rsidRPr="00265566" w:rsidRDefault="00B60AC9" w:rsidP="0022553F">
            <w:pPr>
              <w:spacing w:line="226" w:lineRule="exact"/>
              <w:rPr>
                <w:sz w:val="20"/>
              </w:rPr>
            </w:pPr>
            <w:r w:rsidRPr="00265566">
              <w:rPr>
                <w:rStyle w:val="2"/>
                <w:sz w:val="20"/>
              </w:rPr>
              <w:t xml:space="preserve">Налагодження систем пожежогасіння, </w:t>
            </w:r>
            <w:proofErr w:type="spellStart"/>
            <w:r w:rsidRPr="00265566">
              <w:rPr>
                <w:rStyle w:val="2"/>
                <w:sz w:val="20"/>
              </w:rPr>
              <w:t>димовиведення</w:t>
            </w:r>
            <w:proofErr w:type="spellEnd"/>
            <w:r w:rsidRPr="00265566">
              <w:rPr>
                <w:rStyle w:val="2"/>
                <w:sz w:val="20"/>
              </w:rPr>
              <w:t xml:space="preserve"> і ОПС. Прилад приймально-контрольний одно- </w:t>
            </w:r>
            <w:proofErr w:type="spellStart"/>
            <w:r w:rsidRPr="00265566">
              <w:rPr>
                <w:rStyle w:val="2"/>
                <w:sz w:val="20"/>
              </w:rPr>
              <w:t>тришлейфний</w:t>
            </w:r>
            <w:proofErr w:type="spellEnd"/>
            <w:r w:rsidRPr="00265566">
              <w:rPr>
                <w:rStyle w:val="2"/>
                <w:sz w:val="20"/>
              </w:rPr>
              <w:t>, за кожний шлейф</w:t>
            </w:r>
          </w:p>
        </w:tc>
        <w:tc>
          <w:tcPr>
            <w:tcW w:w="1026" w:type="dxa"/>
          </w:tcPr>
          <w:p w:rsidR="00B60AC9" w:rsidRPr="00F40617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Pr="00F40617" w:rsidRDefault="00B60AC9" w:rsidP="00225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24" w:type="dxa"/>
            <w:vAlign w:val="center"/>
          </w:tcPr>
          <w:p w:rsidR="00B60AC9" w:rsidRPr="00265566" w:rsidRDefault="00B60AC9" w:rsidP="0022553F">
            <w:pPr>
              <w:spacing w:line="226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>Прилад ПС на 16 промені</w:t>
            </w:r>
          </w:p>
        </w:tc>
        <w:tc>
          <w:tcPr>
            <w:tcW w:w="1026" w:type="dxa"/>
          </w:tcPr>
          <w:p w:rsidR="00B60AC9" w:rsidRPr="00F40617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Pr="001268CA" w:rsidRDefault="00B60AC9" w:rsidP="0022553F">
            <w:pPr>
              <w:jc w:val="center"/>
            </w:pPr>
            <w:r w:rsidRPr="001268CA"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4" w:type="dxa"/>
            <w:vAlign w:val="center"/>
          </w:tcPr>
          <w:p w:rsidR="00B60AC9" w:rsidRPr="00265566" w:rsidRDefault="00B60AC9" w:rsidP="0022553F">
            <w:pPr>
              <w:spacing w:line="226" w:lineRule="exact"/>
              <w:rPr>
                <w:rStyle w:val="2"/>
                <w:sz w:val="20"/>
              </w:rPr>
            </w:pPr>
            <w:r w:rsidRPr="00265566">
              <w:rPr>
                <w:rFonts w:ascii="Tahoma" w:eastAsia="Tahoma" w:hAnsi="Tahoma" w:cs="Tahoma"/>
                <w:color w:val="000000"/>
                <w:sz w:val="20"/>
                <w:szCs w:val="19"/>
                <w:lang w:eastAsia="uk-UA" w:bidi="uk-UA"/>
              </w:rPr>
              <w:t>Монтаж акумулятора</w:t>
            </w:r>
          </w:p>
        </w:tc>
        <w:tc>
          <w:tcPr>
            <w:tcW w:w="1026" w:type="dxa"/>
          </w:tcPr>
          <w:p w:rsidR="00B60AC9" w:rsidRPr="00F40617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Pr="001268CA" w:rsidRDefault="00B60AC9" w:rsidP="0022553F">
            <w:pPr>
              <w:jc w:val="center"/>
            </w:pPr>
            <w:r w:rsidRPr="001268CA">
              <w:t>2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24" w:type="dxa"/>
            <w:vAlign w:val="center"/>
          </w:tcPr>
          <w:p w:rsidR="00B60AC9" w:rsidRPr="00265566" w:rsidRDefault="00B60AC9" w:rsidP="0022553F">
            <w:pPr>
              <w:spacing w:line="226" w:lineRule="exact"/>
              <w:rPr>
                <w:rFonts w:ascii="Tahoma" w:eastAsia="Tahoma" w:hAnsi="Tahoma" w:cs="Tahoma"/>
                <w:color w:val="000000"/>
                <w:sz w:val="20"/>
                <w:szCs w:val="19"/>
                <w:lang w:eastAsia="uk-UA" w:bidi="uk-UA"/>
              </w:rPr>
            </w:pPr>
            <w:r w:rsidRPr="00265566">
              <w:rPr>
                <w:rFonts w:ascii="Tahoma" w:eastAsia="Tahoma" w:hAnsi="Tahoma" w:cs="Tahoma"/>
                <w:color w:val="000000"/>
                <w:sz w:val="20"/>
                <w:szCs w:val="19"/>
                <w:lang w:eastAsia="uk-UA" w:bidi="uk-UA"/>
              </w:rPr>
              <w:t>Конструкції для установлення сповіщувача АРТОН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Pr="001268CA" w:rsidRDefault="00B60AC9" w:rsidP="0022553F">
            <w:pPr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24" w:type="dxa"/>
            <w:vAlign w:val="center"/>
          </w:tcPr>
          <w:p w:rsidR="00B60AC9" w:rsidRPr="00265566" w:rsidRDefault="00B60AC9" w:rsidP="0022553F">
            <w:pPr>
              <w:spacing w:line="226" w:lineRule="exact"/>
              <w:rPr>
                <w:rFonts w:ascii="Tahoma" w:eastAsia="Tahoma" w:hAnsi="Tahoma" w:cs="Tahoma"/>
                <w:color w:val="000000"/>
                <w:sz w:val="20"/>
                <w:szCs w:val="19"/>
                <w:lang w:eastAsia="uk-UA" w:bidi="uk-UA"/>
              </w:rPr>
            </w:pPr>
            <w:r w:rsidRPr="00265566">
              <w:rPr>
                <w:rStyle w:val="2"/>
                <w:sz w:val="20"/>
              </w:rPr>
              <w:t>Сповіщувач пожежний димовий лінійний АРТОН-ДЛ1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679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24" w:type="dxa"/>
            <w:vAlign w:val="center"/>
          </w:tcPr>
          <w:p w:rsidR="00B60AC9" w:rsidRPr="00265566" w:rsidRDefault="00B60AC9" w:rsidP="0022553F">
            <w:pPr>
              <w:spacing w:line="226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 xml:space="preserve">Сповіщувач ПС автоматичний тепловий електроконтактний, </w:t>
            </w:r>
            <w:proofErr w:type="spellStart"/>
            <w:r w:rsidRPr="00265566">
              <w:rPr>
                <w:rStyle w:val="2"/>
                <w:sz w:val="20"/>
              </w:rPr>
              <w:t>магнітоконтактний</w:t>
            </w:r>
            <w:proofErr w:type="spellEnd"/>
            <w:r w:rsidRPr="00265566">
              <w:rPr>
                <w:rStyle w:val="2"/>
                <w:sz w:val="20"/>
              </w:rPr>
              <w:t xml:space="preserve"> у нормальному виконанні (в </w:t>
            </w:r>
            <w:proofErr w:type="spellStart"/>
            <w:r w:rsidRPr="00265566">
              <w:rPr>
                <w:rStyle w:val="2"/>
                <w:sz w:val="20"/>
              </w:rPr>
              <w:t>т.ч</w:t>
            </w:r>
            <w:proofErr w:type="spellEnd"/>
            <w:r w:rsidRPr="00265566">
              <w:rPr>
                <w:rStyle w:val="2"/>
                <w:sz w:val="20"/>
              </w:rPr>
              <w:t>. резерв)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28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689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24" w:type="dxa"/>
            <w:vAlign w:val="center"/>
          </w:tcPr>
          <w:p w:rsidR="00B60AC9" w:rsidRPr="00265566" w:rsidRDefault="00B60AC9" w:rsidP="0022553F">
            <w:pPr>
              <w:spacing w:line="226" w:lineRule="exact"/>
              <w:rPr>
                <w:rStyle w:val="2"/>
                <w:sz w:val="20"/>
              </w:rPr>
            </w:pPr>
            <w:r w:rsidRPr="00265566">
              <w:rPr>
                <w:rFonts w:ascii="Tahoma" w:eastAsia="Tahoma" w:hAnsi="Tahoma" w:cs="Tahoma"/>
                <w:color w:val="000000"/>
                <w:sz w:val="20"/>
                <w:szCs w:val="19"/>
                <w:lang w:eastAsia="uk-UA" w:bidi="uk-UA"/>
              </w:rPr>
              <w:t xml:space="preserve">Сповіщувач ПС ручний автоматичний електроконтактний, </w:t>
            </w:r>
            <w:proofErr w:type="spellStart"/>
            <w:r w:rsidRPr="00265566">
              <w:rPr>
                <w:rFonts w:ascii="Tahoma" w:eastAsia="Tahoma" w:hAnsi="Tahoma" w:cs="Tahoma"/>
                <w:color w:val="000000"/>
                <w:sz w:val="20"/>
                <w:szCs w:val="19"/>
                <w:lang w:eastAsia="uk-UA" w:bidi="uk-UA"/>
              </w:rPr>
              <w:t>магнітоконтактний</w:t>
            </w:r>
            <w:proofErr w:type="spellEnd"/>
            <w:r w:rsidRPr="00265566">
              <w:rPr>
                <w:rFonts w:ascii="Tahoma" w:eastAsia="Tahoma" w:hAnsi="Tahoma" w:cs="Tahoma"/>
                <w:color w:val="000000"/>
                <w:sz w:val="20"/>
                <w:szCs w:val="19"/>
                <w:lang w:eastAsia="uk-UA" w:bidi="uk-UA"/>
              </w:rPr>
              <w:t xml:space="preserve"> у нормальному виконанні (в </w:t>
            </w:r>
            <w:proofErr w:type="spellStart"/>
            <w:r w:rsidRPr="00265566">
              <w:rPr>
                <w:rFonts w:ascii="Tahoma" w:eastAsia="Tahoma" w:hAnsi="Tahoma" w:cs="Tahoma"/>
                <w:color w:val="000000"/>
                <w:sz w:val="20"/>
                <w:szCs w:val="19"/>
                <w:lang w:eastAsia="uk-UA" w:bidi="uk-UA"/>
              </w:rPr>
              <w:t>т.ч</w:t>
            </w:r>
            <w:proofErr w:type="spellEnd"/>
            <w:r w:rsidRPr="00265566">
              <w:rPr>
                <w:rFonts w:ascii="Tahoma" w:eastAsia="Tahoma" w:hAnsi="Tahoma" w:cs="Tahoma"/>
                <w:color w:val="000000"/>
                <w:sz w:val="20"/>
                <w:szCs w:val="19"/>
                <w:lang w:eastAsia="uk-UA" w:bidi="uk-UA"/>
              </w:rPr>
              <w:t>. резерв)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16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571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24" w:type="dxa"/>
            <w:vAlign w:val="center"/>
          </w:tcPr>
          <w:p w:rsidR="00B60AC9" w:rsidRPr="00265566" w:rsidRDefault="00B60AC9" w:rsidP="0022553F">
            <w:pPr>
              <w:spacing w:line="226" w:lineRule="exact"/>
              <w:rPr>
                <w:rFonts w:ascii="Tahoma" w:eastAsia="Tahoma" w:hAnsi="Tahoma" w:cs="Tahoma"/>
                <w:color w:val="000000"/>
                <w:sz w:val="20"/>
                <w:szCs w:val="19"/>
                <w:lang w:eastAsia="uk-UA" w:bidi="uk-UA"/>
              </w:rPr>
            </w:pPr>
            <w:r w:rsidRPr="00265566">
              <w:rPr>
                <w:rStyle w:val="2"/>
                <w:sz w:val="20"/>
              </w:rPr>
              <w:t xml:space="preserve">Сповіщувач ПС автоматичний димовий фотоелектричний, радіоізотопний, світловий у нормальному виконанні (в </w:t>
            </w:r>
            <w:proofErr w:type="spellStart"/>
            <w:r w:rsidRPr="00265566">
              <w:rPr>
                <w:rStyle w:val="2"/>
                <w:sz w:val="20"/>
              </w:rPr>
              <w:t>т.ч.резерв</w:t>
            </w:r>
            <w:proofErr w:type="spellEnd"/>
            <w:r w:rsidRPr="00265566">
              <w:rPr>
                <w:rStyle w:val="2"/>
                <w:sz w:val="20"/>
              </w:rPr>
              <w:t>)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128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sz w:val="20"/>
              </w:rPr>
            </w:pPr>
            <w:r w:rsidRPr="00265566">
              <w:rPr>
                <w:rStyle w:val="2"/>
                <w:sz w:val="20"/>
              </w:rPr>
              <w:t>Прилад світло-звуковий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sz w:val="20"/>
              </w:rPr>
            </w:pPr>
            <w:r w:rsidRPr="00265566">
              <w:rPr>
                <w:rStyle w:val="2"/>
                <w:sz w:val="20"/>
              </w:rPr>
              <w:t>Прокладання коробів пластикових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2400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sz w:val="20"/>
              </w:rPr>
            </w:pPr>
            <w:r w:rsidRPr="00265566">
              <w:rPr>
                <w:rStyle w:val="2"/>
                <w:sz w:val="20"/>
              </w:rPr>
              <w:t xml:space="preserve">Коробка </w:t>
            </w:r>
            <w:proofErr w:type="spellStart"/>
            <w:r w:rsidRPr="00265566">
              <w:rPr>
                <w:rStyle w:val="2"/>
                <w:sz w:val="20"/>
              </w:rPr>
              <w:t>відгалужувальна</w:t>
            </w:r>
            <w:proofErr w:type="spellEnd"/>
            <w:r w:rsidRPr="00265566">
              <w:rPr>
                <w:rStyle w:val="2"/>
                <w:sz w:val="20"/>
              </w:rPr>
              <w:t xml:space="preserve"> і розподільна на стіні ( ЗПОС )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42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 xml:space="preserve">Коробка розподільна настінна для </w:t>
            </w:r>
            <w:proofErr w:type="spellStart"/>
            <w:r w:rsidRPr="00265566">
              <w:rPr>
                <w:rStyle w:val="2"/>
                <w:sz w:val="20"/>
              </w:rPr>
              <w:t>кабеля</w:t>
            </w:r>
            <w:proofErr w:type="spellEnd"/>
            <w:r w:rsidRPr="00265566">
              <w:rPr>
                <w:rStyle w:val="2"/>
                <w:sz w:val="20"/>
              </w:rPr>
              <w:t xml:space="preserve"> в пластмасовій оболонці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3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>Кабель по стіні цегляній, маса 1 м до 3 кг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150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505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 xml:space="preserve">Провід </w:t>
            </w:r>
            <w:proofErr w:type="spellStart"/>
            <w:r w:rsidRPr="00265566">
              <w:rPr>
                <w:rStyle w:val="2"/>
                <w:sz w:val="20"/>
              </w:rPr>
              <w:t>дво</w:t>
            </w:r>
            <w:proofErr w:type="spellEnd"/>
            <w:r w:rsidRPr="00265566">
              <w:rPr>
                <w:rStyle w:val="2"/>
                <w:sz w:val="20"/>
              </w:rPr>
              <w:t>- та трижильний з роздільною основою по стінах і стелях цегляних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4500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>Перевірка схем сигналізації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3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617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>Вимірювання опору шлейфа, опору ізоляції та омічної асиметрії на підсилювальній ділянці кола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ділянка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3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>Захисний металевий бокс для ПКП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>Світильник аварійний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565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 xml:space="preserve">Налагодження систем пожежогасіння, </w:t>
            </w:r>
            <w:proofErr w:type="spellStart"/>
            <w:r w:rsidRPr="00265566">
              <w:rPr>
                <w:rStyle w:val="2"/>
                <w:sz w:val="20"/>
              </w:rPr>
              <w:t>димовиведення</w:t>
            </w:r>
            <w:proofErr w:type="spellEnd"/>
            <w:r w:rsidRPr="00265566">
              <w:rPr>
                <w:rStyle w:val="2"/>
                <w:sz w:val="20"/>
              </w:rPr>
              <w:t xml:space="preserve"> і ОПС. Сповіщувач ручний контактний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16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559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 xml:space="preserve">Налагодження систем пожежогасіння, </w:t>
            </w:r>
            <w:proofErr w:type="spellStart"/>
            <w:r w:rsidRPr="00265566">
              <w:rPr>
                <w:rStyle w:val="2"/>
                <w:sz w:val="20"/>
              </w:rPr>
              <w:t>димовиведення</w:t>
            </w:r>
            <w:proofErr w:type="spellEnd"/>
            <w:r w:rsidRPr="00265566">
              <w:rPr>
                <w:rStyle w:val="2"/>
                <w:sz w:val="20"/>
              </w:rPr>
              <w:t xml:space="preserve"> і ОПС. Сповіщувач світловий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553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 xml:space="preserve">Налагодження систем пожежогасіння, </w:t>
            </w:r>
            <w:proofErr w:type="spellStart"/>
            <w:r w:rsidRPr="00265566">
              <w:rPr>
                <w:rStyle w:val="2"/>
                <w:sz w:val="20"/>
              </w:rPr>
              <w:t>димовиведення</w:t>
            </w:r>
            <w:proofErr w:type="spellEnd"/>
            <w:r w:rsidRPr="00265566">
              <w:rPr>
                <w:rStyle w:val="2"/>
                <w:sz w:val="20"/>
              </w:rPr>
              <w:t xml:space="preserve"> і ОПС. Сповіщувач тепловий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28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575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 xml:space="preserve">Налагодження систем пожежогасіння, </w:t>
            </w:r>
            <w:proofErr w:type="spellStart"/>
            <w:r w:rsidRPr="00265566">
              <w:rPr>
                <w:rStyle w:val="2"/>
                <w:sz w:val="20"/>
              </w:rPr>
              <w:t>димовиведення</w:t>
            </w:r>
            <w:proofErr w:type="spellEnd"/>
            <w:r w:rsidRPr="00265566">
              <w:rPr>
                <w:rStyle w:val="2"/>
                <w:sz w:val="20"/>
              </w:rPr>
              <w:t xml:space="preserve"> і ОПС. Сповіщувач димовий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128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696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 xml:space="preserve">Налагодження систем пожежогасіння, </w:t>
            </w:r>
            <w:proofErr w:type="spellStart"/>
            <w:r w:rsidRPr="00265566">
              <w:rPr>
                <w:rStyle w:val="2"/>
                <w:sz w:val="20"/>
              </w:rPr>
              <w:t>димовиведення</w:t>
            </w:r>
            <w:proofErr w:type="spellEnd"/>
            <w:r w:rsidRPr="00265566">
              <w:rPr>
                <w:rStyle w:val="2"/>
                <w:sz w:val="20"/>
              </w:rPr>
              <w:t xml:space="preserve"> і ОПС. Шлейф з електромагнітними </w:t>
            </w:r>
            <w:proofErr w:type="spellStart"/>
            <w:r w:rsidRPr="00265566">
              <w:rPr>
                <w:rStyle w:val="2"/>
                <w:sz w:val="20"/>
              </w:rPr>
              <w:t>пьєзоелектричними</w:t>
            </w:r>
            <w:proofErr w:type="spellEnd"/>
            <w:r w:rsidRPr="00265566">
              <w:rPr>
                <w:rStyle w:val="2"/>
                <w:sz w:val="20"/>
              </w:rPr>
              <w:t xml:space="preserve"> і контактними сповіщувачами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30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 xml:space="preserve">Налагодження систем пожежогасіння, </w:t>
            </w:r>
            <w:proofErr w:type="spellStart"/>
            <w:r w:rsidRPr="00265566">
              <w:rPr>
                <w:rStyle w:val="2"/>
                <w:sz w:val="20"/>
              </w:rPr>
              <w:t>димовиведення</w:t>
            </w:r>
            <w:proofErr w:type="spellEnd"/>
            <w:r w:rsidRPr="00265566">
              <w:rPr>
                <w:rStyle w:val="2"/>
                <w:sz w:val="20"/>
              </w:rPr>
              <w:t xml:space="preserve"> і ОПС. Прилад приймально-контрольний з кількістю шлейфів від 10 до 20, за перший шлейф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2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819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 w:rsidRPr="00265566">
              <w:rPr>
                <w:rStyle w:val="2"/>
                <w:sz w:val="20"/>
              </w:rPr>
              <w:t xml:space="preserve">Налагодження систем пожежогасіння, </w:t>
            </w:r>
            <w:proofErr w:type="spellStart"/>
            <w:r w:rsidRPr="00265566">
              <w:rPr>
                <w:rStyle w:val="2"/>
                <w:sz w:val="20"/>
              </w:rPr>
              <w:t>димовиведення</w:t>
            </w:r>
            <w:proofErr w:type="spellEnd"/>
            <w:r w:rsidRPr="00265566">
              <w:rPr>
                <w:rStyle w:val="2"/>
                <w:sz w:val="20"/>
              </w:rPr>
              <w:t xml:space="preserve"> і ОПС. Прилад приймально-контрольний з кількістю шлейфів від 10 до 20, за кожний наступний шлейф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28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293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Pr="00265566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Радіотрансляційний  звукопідсилювальний  комплекс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369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Акустична система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118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276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Пристрій проміжний на 1 промінь МРЛ-2.1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351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Світловий сигнальний пристрій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36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551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 xml:space="preserve">Коробка розподільна настінна для </w:t>
            </w:r>
            <w:proofErr w:type="spellStart"/>
            <w:r>
              <w:rPr>
                <w:rStyle w:val="2"/>
                <w:sz w:val="20"/>
              </w:rPr>
              <w:t>кабеля</w:t>
            </w:r>
            <w:proofErr w:type="spellEnd"/>
            <w:r>
              <w:rPr>
                <w:rStyle w:val="2"/>
                <w:sz w:val="20"/>
              </w:rPr>
              <w:t xml:space="preserve">  в пластмасовій оболонці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3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Tr="0022553F">
        <w:trPr>
          <w:trHeight w:val="291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Перевірка схем сигналізації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RPr="004E05E0" w:rsidTr="0022553F">
        <w:trPr>
          <w:trHeight w:val="214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Вимірювання опору шлейфа, опору ізоляції та омічної асиметрії на підсилювальній ділянці кола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ділянка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8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RPr="004E05E0" w:rsidTr="0022553F">
        <w:trPr>
          <w:trHeight w:val="214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>Прокладання кабелю перерізом до 6 мм</w:t>
            </w:r>
            <w:r w:rsidRPr="004E05E0">
              <w:rPr>
                <w:rStyle w:val="2"/>
                <w:sz w:val="20"/>
                <w:vertAlign w:val="superscript"/>
              </w:rPr>
              <w:t>2</w:t>
            </w:r>
            <w:r>
              <w:rPr>
                <w:rStyle w:val="2"/>
                <w:sz w:val="20"/>
              </w:rPr>
              <w:t xml:space="preserve"> на скобах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2550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RPr="004E05E0" w:rsidTr="0022553F">
        <w:trPr>
          <w:trHeight w:val="214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 xml:space="preserve">Налагодження систем </w:t>
            </w:r>
            <w:proofErr w:type="spellStart"/>
            <w:r>
              <w:rPr>
                <w:rStyle w:val="2"/>
                <w:sz w:val="20"/>
              </w:rPr>
              <w:t>поженжегасіння</w:t>
            </w:r>
            <w:proofErr w:type="spellEnd"/>
            <w:r>
              <w:rPr>
                <w:rStyle w:val="2"/>
                <w:sz w:val="20"/>
              </w:rPr>
              <w:t xml:space="preserve">, </w:t>
            </w:r>
            <w:proofErr w:type="spellStart"/>
            <w:r>
              <w:rPr>
                <w:rStyle w:val="2"/>
                <w:sz w:val="20"/>
              </w:rPr>
              <w:t>димовиведення</w:t>
            </w:r>
            <w:proofErr w:type="spellEnd"/>
            <w:r>
              <w:rPr>
                <w:rStyle w:val="2"/>
                <w:sz w:val="20"/>
              </w:rPr>
              <w:t xml:space="preserve"> і ОПС. Прилад приймально-контрольний з кількістю шлейфів від 10 до 20, за  перший шлейф 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RPr="004E05E0" w:rsidTr="0022553F">
        <w:trPr>
          <w:trHeight w:val="214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 xml:space="preserve">Налагодження систем </w:t>
            </w:r>
            <w:proofErr w:type="spellStart"/>
            <w:r>
              <w:rPr>
                <w:rStyle w:val="2"/>
                <w:sz w:val="20"/>
              </w:rPr>
              <w:t>поженжогасіння</w:t>
            </w:r>
            <w:proofErr w:type="spellEnd"/>
            <w:r>
              <w:rPr>
                <w:rStyle w:val="2"/>
                <w:sz w:val="20"/>
              </w:rPr>
              <w:t xml:space="preserve">, </w:t>
            </w:r>
            <w:proofErr w:type="spellStart"/>
            <w:r>
              <w:rPr>
                <w:rStyle w:val="2"/>
                <w:sz w:val="20"/>
              </w:rPr>
              <w:t>димовиведення</w:t>
            </w:r>
            <w:proofErr w:type="spellEnd"/>
            <w:r>
              <w:rPr>
                <w:rStyle w:val="2"/>
                <w:sz w:val="20"/>
              </w:rPr>
              <w:t xml:space="preserve"> і ОПС від 10 до 20, за кожний наступний  шлейф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15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RPr="004E05E0" w:rsidTr="0022553F">
        <w:trPr>
          <w:trHeight w:val="214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 xml:space="preserve">Налагодження систем пожежогасіння, </w:t>
            </w:r>
            <w:proofErr w:type="spellStart"/>
            <w:r>
              <w:rPr>
                <w:rStyle w:val="2"/>
                <w:sz w:val="20"/>
              </w:rPr>
              <w:t>димовиведення</w:t>
            </w:r>
            <w:proofErr w:type="spellEnd"/>
            <w:r>
              <w:rPr>
                <w:rStyle w:val="2"/>
                <w:sz w:val="20"/>
              </w:rPr>
              <w:t xml:space="preserve"> і ОПС. Проміжний пристрій  </w:t>
            </w:r>
            <w:proofErr w:type="spellStart"/>
            <w:r>
              <w:rPr>
                <w:rStyle w:val="2"/>
                <w:sz w:val="20"/>
              </w:rPr>
              <w:t>одношлейфний</w:t>
            </w:r>
            <w:proofErr w:type="spellEnd"/>
            <w:r>
              <w:rPr>
                <w:rStyle w:val="2"/>
                <w:sz w:val="20"/>
              </w:rPr>
              <w:t xml:space="preserve"> (МРЛ-2.1)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RPr="004E05E0" w:rsidTr="0022553F">
        <w:trPr>
          <w:trHeight w:val="214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 xml:space="preserve">Налагодження систем </w:t>
            </w:r>
            <w:proofErr w:type="spellStart"/>
            <w:r>
              <w:rPr>
                <w:rStyle w:val="2"/>
                <w:sz w:val="20"/>
              </w:rPr>
              <w:t>оповіщування</w:t>
            </w:r>
            <w:proofErr w:type="spellEnd"/>
            <w:r>
              <w:rPr>
                <w:rStyle w:val="2"/>
                <w:sz w:val="20"/>
              </w:rPr>
              <w:t xml:space="preserve">. Шлейф з акустичними та світловими  </w:t>
            </w:r>
            <w:proofErr w:type="spellStart"/>
            <w:r>
              <w:rPr>
                <w:rStyle w:val="2"/>
                <w:sz w:val="20"/>
              </w:rPr>
              <w:t>сповіщувачими</w:t>
            </w:r>
            <w:proofErr w:type="spellEnd"/>
            <w:r>
              <w:rPr>
                <w:rStyle w:val="2"/>
                <w:sz w:val="20"/>
              </w:rPr>
              <w:t>.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16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  <w:tr w:rsidR="00B60AC9" w:rsidRPr="004E05E0" w:rsidTr="0022553F">
        <w:trPr>
          <w:trHeight w:val="214"/>
        </w:trPr>
        <w:tc>
          <w:tcPr>
            <w:tcW w:w="24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AC9" w:rsidRDefault="00B60AC9" w:rsidP="0022553F">
            <w:pPr>
              <w:spacing w:line="190" w:lineRule="exact"/>
              <w:rPr>
                <w:rStyle w:val="2"/>
                <w:sz w:val="20"/>
              </w:rPr>
            </w:pPr>
            <w:r>
              <w:rPr>
                <w:rStyle w:val="2"/>
                <w:sz w:val="20"/>
              </w:rPr>
              <w:t xml:space="preserve">Налагодження систем пожежогасіння, </w:t>
            </w:r>
            <w:proofErr w:type="spellStart"/>
            <w:r>
              <w:rPr>
                <w:rStyle w:val="2"/>
                <w:sz w:val="20"/>
              </w:rPr>
              <w:t>димовиведення</w:t>
            </w:r>
            <w:proofErr w:type="spellEnd"/>
            <w:r>
              <w:rPr>
                <w:rStyle w:val="2"/>
                <w:sz w:val="20"/>
              </w:rPr>
              <w:t xml:space="preserve"> і ОПС. Сповіщувач світловий.</w:t>
            </w:r>
          </w:p>
        </w:tc>
        <w:tc>
          <w:tcPr>
            <w:tcW w:w="1026" w:type="dxa"/>
          </w:tcPr>
          <w:p w:rsidR="00B60AC9" w:rsidRDefault="00B60AC9" w:rsidP="002255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</w:tcPr>
          <w:p w:rsidR="00B60AC9" w:rsidRDefault="00B60AC9" w:rsidP="0022553F">
            <w:pPr>
              <w:jc w:val="center"/>
            </w:pPr>
            <w:r>
              <w:t>36</w:t>
            </w:r>
          </w:p>
        </w:tc>
        <w:tc>
          <w:tcPr>
            <w:tcW w:w="1115" w:type="dxa"/>
          </w:tcPr>
          <w:p w:rsidR="00B60AC9" w:rsidRDefault="00B60AC9" w:rsidP="0022553F">
            <w:pPr>
              <w:rPr>
                <w:b/>
                <w:sz w:val="28"/>
                <w:szCs w:val="28"/>
              </w:rPr>
            </w:pPr>
          </w:p>
        </w:tc>
      </w:tr>
    </w:tbl>
    <w:p w:rsidR="00B60AC9" w:rsidRPr="002D1CE4" w:rsidRDefault="00B60AC9" w:rsidP="00B60AC9">
      <w:pPr>
        <w:rPr>
          <w:sz w:val="28"/>
          <w:szCs w:val="28"/>
        </w:rPr>
      </w:pPr>
    </w:p>
    <w:p w:rsidR="009932BA" w:rsidRPr="001F0004" w:rsidRDefault="001F0004" w:rsidP="001F00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000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Технічні, якісні та кількісні характеристики предмету закупівлі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розроблялись профільними фахівцями університету на підставі аналізу аналогічних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на офіційному сайті </w:t>
      </w:r>
      <w:hyperlink r:id="rId5" w:history="1">
        <w:r w:rsidRPr="001F000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uk-UA"/>
          </w:rPr>
          <w:t>http://prozorro.gov.ua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та з урахуванням проектно-кошторисної документації </w:t>
      </w:r>
      <w:r w:rsidRPr="001F000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 робочим проектом «Монтаж системи пожежної сигналізації, керування </w:t>
      </w:r>
      <w:proofErr w:type="spellStart"/>
      <w:r w:rsidRPr="001F000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евакуюванням</w:t>
      </w:r>
      <w:proofErr w:type="spellEnd"/>
      <w:r w:rsidRPr="001F000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та передачі тривожних сповіщень в приміщеннях навчального корпусу №1 Поліського національного університету по вул. </w:t>
      </w:r>
      <w:proofErr w:type="spellStart"/>
      <w:r w:rsidRPr="001F0004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Старий</w:t>
      </w:r>
      <w:proofErr w:type="spellEnd"/>
      <w:r w:rsidRPr="001F0004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бульвар, 7 в </w:t>
      </w:r>
      <w:proofErr w:type="spellStart"/>
      <w:r w:rsidRPr="001F0004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м.Житомирі</w:t>
      </w:r>
      <w:proofErr w:type="spellEnd"/>
      <w:r w:rsidRPr="001F0004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(</w:t>
      </w:r>
      <w:proofErr w:type="spellStart"/>
      <w:r w:rsidRPr="001F0004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капітальний</w:t>
      </w:r>
      <w:proofErr w:type="spellEnd"/>
      <w:r w:rsidRPr="001F0004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ремонт)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.</w:t>
      </w:r>
      <w:bookmarkStart w:id="0" w:name="_GoBack"/>
      <w:bookmarkEnd w:id="0"/>
    </w:p>
    <w:sectPr w:rsidR="009932BA" w:rsidRPr="001F0004" w:rsidSect="00E06C9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D6C968"/>
    <w:multiLevelType w:val="singleLevel"/>
    <w:tmpl w:val="7A02031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12C21CD"/>
    <w:multiLevelType w:val="hybridMultilevel"/>
    <w:tmpl w:val="6774650A"/>
    <w:lvl w:ilvl="0" w:tplc="06EE4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711314"/>
    <w:multiLevelType w:val="multilevel"/>
    <w:tmpl w:val="3F711314"/>
    <w:lvl w:ilvl="0"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4" w15:restartNumberingAfterBreak="0">
    <w:nsid w:val="42295916"/>
    <w:multiLevelType w:val="multilevel"/>
    <w:tmpl w:val="81C61C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5" w15:restartNumberingAfterBreak="0">
    <w:nsid w:val="4DF8749B"/>
    <w:multiLevelType w:val="hybridMultilevel"/>
    <w:tmpl w:val="4BDC9F56"/>
    <w:lvl w:ilvl="0" w:tplc="1F74EA12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7D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234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2EC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E53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C70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0E3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88A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A11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E042CE"/>
    <w:multiLevelType w:val="multilevel"/>
    <w:tmpl w:val="64E042C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7" w15:restartNumberingAfterBreak="0">
    <w:nsid w:val="7E70700A"/>
    <w:multiLevelType w:val="multilevel"/>
    <w:tmpl w:val="A774B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F5"/>
    <w:rsid w:val="0001183F"/>
    <w:rsid w:val="00075429"/>
    <w:rsid w:val="000A6C55"/>
    <w:rsid w:val="000C6730"/>
    <w:rsid w:val="00116642"/>
    <w:rsid w:val="00171456"/>
    <w:rsid w:val="001A4B75"/>
    <w:rsid w:val="001C1C94"/>
    <w:rsid w:val="001F0004"/>
    <w:rsid w:val="002A19B4"/>
    <w:rsid w:val="002C6043"/>
    <w:rsid w:val="002E31E7"/>
    <w:rsid w:val="002F2D9F"/>
    <w:rsid w:val="00310276"/>
    <w:rsid w:val="003969A5"/>
    <w:rsid w:val="003A326A"/>
    <w:rsid w:val="003A5A30"/>
    <w:rsid w:val="003C74F5"/>
    <w:rsid w:val="00494F8A"/>
    <w:rsid w:val="004B6822"/>
    <w:rsid w:val="005919C9"/>
    <w:rsid w:val="00593AEE"/>
    <w:rsid w:val="005D1553"/>
    <w:rsid w:val="005E77E9"/>
    <w:rsid w:val="006321A0"/>
    <w:rsid w:val="006333F1"/>
    <w:rsid w:val="00714924"/>
    <w:rsid w:val="007A16E0"/>
    <w:rsid w:val="007E5DA5"/>
    <w:rsid w:val="00924F14"/>
    <w:rsid w:val="00930D0A"/>
    <w:rsid w:val="009932BA"/>
    <w:rsid w:val="009B49EE"/>
    <w:rsid w:val="009B4C29"/>
    <w:rsid w:val="00A15643"/>
    <w:rsid w:val="00B40EA6"/>
    <w:rsid w:val="00B60AC9"/>
    <w:rsid w:val="00BF5462"/>
    <w:rsid w:val="00C82C49"/>
    <w:rsid w:val="00C8735B"/>
    <w:rsid w:val="00CC5649"/>
    <w:rsid w:val="00D430FD"/>
    <w:rsid w:val="00E06C94"/>
    <w:rsid w:val="00E10637"/>
    <w:rsid w:val="00E55BCD"/>
    <w:rsid w:val="00E61B51"/>
    <w:rsid w:val="00EA7A07"/>
    <w:rsid w:val="00F02AC1"/>
    <w:rsid w:val="00F1133C"/>
    <w:rsid w:val="00F22BDB"/>
    <w:rsid w:val="00F3469B"/>
    <w:rsid w:val="00F53D9B"/>
    <w:rsid w:val="00F848FB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5116"/>
  <w15:chartTrackingRefBased/>
  <w15:docId w15:val="{D870075D-55D3-4519-A1F4-5D1A20BF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F5"/>
    <w:pPr>
      <w:ind w:left="720"/>
      <w:contextualSpacing/>
    </w:pPr>
  </w:style>
  <w:style w:type="paragraph" w:customStyle="1" w:styleId="a20">
    <w:name w:val="a2"/>
    <w:basedOn w:val="a"/>
    <w:rsid w:val="00F3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C564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8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ий текст (2)"/>
    <w:basedOn w:val="a0"/>
    <w:rsid w:val="00B60AC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table" w:customStyle="1" w:styleId="TableGrid">
    <w:name w:val="TableGrid"/>
    <w:rsid w:val="00B60AC9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5136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2021-10-28T08:59:00Z</dcterms:created>
  <dcterms:modified xsi:type="dcterms:W3CDTF">2021-10-28T10:22:00Z</dcterms:modified>
</cp:coreProperties>
</file>