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</w:t>
      </w:r>
      <w:r w:rsidR="00C96250">
        <w:rPr>
          <w:rFonts w:ascii="Times New Roman" w:hAnsi="Times New Roman" w:cs="Times New Roman"/>
          <w:sz w:val="24"/>
          <w:szCs w:val="24"/>
        </w:rPr>
        <w:t>середньої ціни товару на ринку України за допомогою ресурсу інтернет</w:t>
      </w:r>
      <w:r w:rsidR="008664A4">
        <w:rPr>
          <w:rFonts w:ascii="Times New Roman" w:hAnsi="Times New Roman" w:cs="Times New Roman"/>
          <w:sz w:val="24"/>
          <w:szCs w:val="24"/>
        </w:rPr>
        <w:t>-мережі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F7990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670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0000-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A85522" w:rsidRPr="00F72A23">
        <w:rPr>
          <w:rFonts w:ascii="Times New Roman" w:hAnsi="Times New Roman" w:cs="Times New Roman"/>
          <w:bCs/>
          <w:i/>
          <w:sz w:val="24"/>
          <w:szCs w:val="24"/>
        </w:rPr>
        <w:t>Трактори</w:t>
      </w:r>
      <w:r w:rsidR="00F72A23" w:rsidRPr="00F72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A23" w:rsidRPr="006F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Трактор </w:t>
      </w:r>
      <w:r w:rsidR="00303EAB">
        <w:rPr>
          <w:rFonts w:ascii="Times New Roman" w:hAnsi="Times New Roman" w:cs="Times New Roman"/>
          <w:bCs/>
          <w:i/>
          <w:sz w:val="24"/>
          <w:szCs w:val="24"/>
        </w:rPr>
        <w:t>МТЗ-320.4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  або його еквівалент</w:t>
      </w:r>
      <w:r w:rsidR="00924F14" w:rsidRPr="006F799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F7990">
        <w:rPr>
          <w:rFonts w:ascii="Times New Roman" w:hAnsi="Times New Roman" w:cs="Times New Roman"/>
          <w:sz w:val="24"/>
          <w:szCs w:val="24"/>
        </w:rPr>
        <w:t xml:space="preserve"> на 2021 рік;</w:t>
      </w:r>
    </w:p>
    <w:p w:rsidR="00A15643" w:rsidRPr="006F7990" w:rsidRDefault="00A15643" w:rsidP="00F72A2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990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303EAB" w:rsidRPr="00303EAB">
        <w:rPr>
          <w:rFonts w:ascii="Times New Roman" w:hAnsi="Times New Roman" w:cs="Times New Roman"/>
          <w:sz w:val="24"/>
          <w:szCs w:val="24"/>
        </w:rPr>
        <w:t>UA-2021-10-25-015051-b</w:t>
      </w:r>
      <w:r w:rsidRPr="006F7990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9B49EE" w:rsidRDefault="003C74F5" w:rsidP="00F3521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303EAB" w:rsidRPr="00303EAB">
        <w:rPr>
          <w:rFonts w:ascii="Times New Roman" w:hAnsi="Times New Roman" w:cs="Times New Roman"/>
          <w:b/>
          <w:sz w:val="24"/>
          <w:szCs w:val="24"/>
        </w:rPr>
        <w:t xml:space="preserve">340000,00 грн. (Триста сорок тисяч гривень 00 копійок), в </w:t>
      </w:r>
      <w:proofErr w:type="spellStart"/>
      <w:r w:rsidR="00303EAB" w:rsidRPr="00303EA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303EAB" w:rsidRPr="00303EAB">
        <w:rPr>
          <w:rFonts w:ascii="Times New Roman" w:hAnsi="Times New Roman" w:cs="Times New Roman"/>
          <w:b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4A4" w:rsidRDefault="008664A4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Кошти </w:t>
      </w:r>
      <w:r w:rsidRPr="008664A4">
        <w:rPr>
          <w:rFonts w:ascii="Times New Roman" w:hAnsi="Times New Roman" w:cs="Times New Roman"/>
          <w:sz w:val="24"/>
          <w:szCs w:val="24"/>
        </w:rPr>
        <w:t>субвенції з  обласного бюджету  державному бюджету на виконання програм соціально-економічного розвитку регіонів на 2021 рік згідно рішення обласної ради від 27.05.2021 року №89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3C74F5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F3521F">
        <w:rPr>
          <w:rFonts w:ascii="Times New Roman" w:hAnsi="Times New Roman" w:cs="Times New Roman"/>
          <w:sz w:val="24"/>
          <w:szCs w:val="24"/>
        </w:rPr>
        <w:t>3</w:t>
      </w:r>
      <w:r w:rsidRPr="009B49EE">
        <w:rPr>
          <w:rFonts w:ascii="Times New Roman" w:hAnsi="Times New Roman" w:cs="Times New Roman"/>
          <w:sz w:val="24"/>
          <w:szCs w:val="24"/>
        </w:rPr>
        <w:t>2</w:t>
      </w:r>
      <w:r w:rsidR="00F3521F">
        <w:rPr>
          <w:rFonts w:ascii="Times New Roman" w:hAnsi="Times New Roman" w:cs="Times New Roman"/>
          <w:sz w:val="24"/>
          <w:szCs w:val="24"/>
        </w:rPr>
        <w:t>10</w:t>
      </w:r>
      <w:r w:rsidRPr="009B49EE">
        <w:rPr>
          <w:rFonts w:ascii="Times New Roman" w:hAnsi="Times New Roman" w:cs="Times New Roman"/>
          <w:sz w:val="24"/>
          <w:szCs w:val="24"/>
        </w:rPr>
        <w:t>;</w:t>
      </w:r>
    </w:p>
    <w:p w:rsidR="003C74F5" w:rsidRPr="009B49EE" w:rsidRDefault="00F3521F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4B6822"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B6822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штука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F3521F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F3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</w:t>
      </w:r>
      <w:r w:rsidR="0030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грудня 2021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21F" w:rsidRPr="00F3521F" w:rsidRDefault="00F3521F" w:rsidP="00F352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Pr="00C5372B" w:rsidRDefault="00F3521F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2B">
        <w:rPr>
          <w:rFonts w:ascii="Times New Roman" w:hAnsi="Times New Roman" w:cs="Times New Roman"/>
          <w:bCs/>
          <w:sz w:val="24"/>
          <w:szCs w:val="24"/>
        </w:rPr>
        <w:t xml:space="preserve">Трактор </w:t>
      </w:r>
      <w:r w:rsidR="00905F73">
        <w:rPr>
          <w:rFonts w:ascii="Times New Roman" w:hAnsi="Times New Roman" w:cs="Times New Roman"/>
          <w:bCs/>
          <w:sz w:val="24"/>
          <w:szCs w:val="24"/>
        </w:rPr>
        <w:t>МТЗ-320.4</w:t>
      </w:r>
      <w:r w:rsidRPr="00C5372B">
        <w:rPr>
          <w:rFonts w:ascii="Times New Roman" w:hAnsi="Times New Roman" w:cs="Times New Roman"/>
          <w:bCs/>
          <w:sz w:val="24"/>
          <w:szCs w:val="24"/>
        </w:rPr>
        <w:t xml:space="preserve"> або його еквівалент</w:t>
      </w:r>
      <w:r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22"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 відповідати наступним вимогам:</w:t>
      </w:r>
    </w:p>
    <w:p w:rsidR="00F3521F" w:rsidRPr="006317D1" w:rsidRDefault="00F3521F" w:rsidP="009814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372B">
        <w:rPr>
          <w:rFonts w:ascii="Times New Roman" w:eastAsia="Times New Roman" w:hAnsi="Times New Roman"/>
          <w:b/>
          <w:sz w:val="24"/>
          <w:szCs w:val="24"/>
          <w:lang w:eastAsia="uk-UA"/>
        </w:rPr>
        <w:t>Рік виготовлення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– не раніше 20</w:t>
      </w:r>
      <w:r w:rsidR="00C5372B" w:rsidRPr="00C5372B">
        <w:rPr>
          <w:rFonts w:ascii="Times New Roman" w:eastAsia="Times New Roman" w:hAnsi="Times New Roman"/>
          <w:sz w:val="24"/>
          <w:szCs w:val="24"/>
          <w:lang w:eastAsia="uk-UA"/>
        </w:rPr>
        <w:t>20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р.</w:t>
      </w:r>
      <w:r w:rsidRPr="00C5372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Трактор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повин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ен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бути новим 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та таким,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що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раніше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не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експлуатува</w:t>
      </w:r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та не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використовувс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я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, в стандартному заводському виконанні.</w:t>
      </w:r>
    </w:p>
    <w:p w:rsidR="00F3521F" w:rsidRPr="006317D1" w:rsidRDefault="00F3521F" w:rsidP="00F352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д</w:t>
      </w:r>
      <w:r w:rsidRPr="006317D1">
        <w:rPr>
          <w:rFonts w:ascii="Times New Roman" w:eastAsia="Times New Roman" w:hAnsi="Times New Roman"/>
          <w:sz w:val="24"/>
          <w:szCs w:val="24"/>
          <w:lang w:eastAsia="ar-SA"/>
        </w:rPr>
        <w:t>оставка товару здійснюється Учасником за його рахунок</w:t>
      </w: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</w:p>
    <w:p w:rsidR="00F3521F" w:rsidRPr="006317D1" w:rsidRDefault="00F3521F" w:rsidP="00F3521F">
      <w:pPr>
        <w:tabs>
          <w:tab w:val="left" w:pos="284"/>
          <w:tab w:val="left" w:pos="360"/>
          <w:tab w:val="left" w:pos="851"/>
          <w:tab w:val="left" w:pos="993"/>
        </w:tabs>
        <w:spacing w:after="0" w:line="240" w:lineRule="auto"/>
        <w:ind w:right="22"/>
        <w:jc w:val="both"/>
        <w:rPr>
          <w:rFonts w:eastAsia="Times New Roman"/>
          <w:lang w:eastAsia="uk-UA"/>
        </w:rPr>
      </w:pPr>
      <w:r w:rsidRPr="006317D1">
        <w:rPr>
          <w:rFonts w:ascii="Times New Roman" w:eastAsia="Times New Roman" w:hAnsi="Times New Roman"/>
          <w:sz w:val="24"/>
          <w:szCs w:val="24"/>
          <w:lang w:eastAsia="uk-UA"/>
        </w:rPr>
        <w:t>Ціна Товару, включає в себе ціну за одиницю Товару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з ввезенням на митну територію України та розмитненням.</w:t>
      </w:r>
    </w:p>
    <w:p w:rsidR="00F3521F" w:rsidRPr="0050565E" w:rsidRDefault="00F3521F" w:rsidP="00F352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5F73" w:rsidRPr="00905F73" w:rsidRDefault="00905F73" w:rsidP="00905F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5F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Трактор МТЗ-320.4  або його еквівалент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653"/>
        <w:gridCol w:w="3039"/>
        <w:gridCol w:w="1925"/>
      </w:tblGrid>
      <w:tr w:rsidR="00905F73" w:rsidRPr="00905F73" w:rsidTr="00273592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Технічна характеристика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Показник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18"/>
              </w:rPr>
              <w:t xml:space="preserve">Інформація про відповідність вказаним технічним вимогам </w:t>
            </w:r>
          </w:p>
        </w:tc>
      </w:tr>
      <w:tr w:rsidR="00905F73" w:rsidRPr="00905F73" w:rsidTr="0027359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5F73">
              <w:rPr>
                <w:rFonts w:ascii="Times New Roman" w:eastAsia="Calibri" w:hAnsi="Times New Roman" w:cs="Times New Roman"/>
                <w:b/>
              </w:rPr>
              <w:t>Двигун</w:t>
            </w: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Дизель чотиритактний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rPr>
          <w:trHeight w:val="6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Модель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lang w:val="ru-RU"/>
              </w:rPr>
              <w:t>LOMBARDINI LDW1603/B3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Потужність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, кВт (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к.с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.)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lang w:val="ru-RU"/>
              </w:rPr>
              <w:t>26,5 (36,0)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Кількість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обертів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, об/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хв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Кількість циліндрів (од)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Загальний об’єм циліндрів (л)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lang w:val="ru-RU"/>
              </w:rPr>
              <w:t>1,649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Ємність паливного бака (л)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Середні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витрати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палива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при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при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експлуатаційній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потужності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, г/кВт*г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Клас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Емісія викиду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lang w:val="ru-RU"/>
              </w:rPr>
              <w:t>Euro-3A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5F73">
              <w:rPr>
                <w:rFonts w:ascii="Times New Roman" w:eastAsia="Calibri" w:hAnsi="Times New Roman" w:cs="Times New Roman"/>
                <w:b/>
              </w:rPr>
              <w:t>Трансмісія</w:t>
            </w: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Муфта щеплення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Times New Roman" w:hAnsi="Times New Roman" w:cs="Times New Roman"/>
                <w:lang w:eastAsia="ru-RU"/>
              </w:rPr>
              <w:t xml:space="preserve">суха, </w:t>
            </w:r>
            <w:proofErr w:type="spellStart"/>
            <w:r w:rsidRPr="00905F73">
              <w:rPr>
                <w:rFonts w:ascii="Times New Roman" w:eastAsia="Times New Roman" w:hAnsi="Times New Roman" w:cs="Times New Roman"/>
                <w:lang w:eastAsia="ru-RU"/>
              </w:rPr>
              <w:t>однодискова</w:t>
            </w:r>
            <w:proofErr w:type="spellEnd"/>
            <w:r w:rsidRPr="00905F73">
              <w:rPr>
                <w:rFonts w:ascii="Times New Roman" w:eastAsia="Times New Roman" w:hAnsi="Times New Roman" w:cs="Times New Roman"/>
                <w:lang w:eastAsia="ru-RU"/>
              </w:rPr>
              <w:t>, фрикційна, постійно замкнута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Коробка передач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механ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>і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чна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ступінчата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з шестернями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постійного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щеплення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із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 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зубчатими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муфтами легкого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включення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двухд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>і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апазонна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з 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понижаючим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редуктором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Кількість передач (вперед/назад)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16/8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Диференціал заднього мосту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шестерний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конічний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з 2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сателі</w:t>
            </w:r>
            <w:r w:rsidRPr="00905F73">
              <w:rPr>
                <w:rFonts w:ascii="Times New Roman" w:eastAsia="Calibri" w:hAnsi="Times New Roman" w:cs="Times New Roman"/>
                <w:lang w:val="ru-RU"/>
              </w:rPr>
              <w:softHyphen/>
              <w:t>тами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, з 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механічним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блокуванням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Привод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4х4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5F73">
              <w:rPr>
                <w:rFonts w:ascii="Times New Roman" w:eastAsia="Calibri" w:hAnsi="Times New Roman" w:cs="Times New Roman"/>
                <w:b/>
              </w:rPr>
              <w:t>Розмір та вага</w:t>
            </w: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Довжина (мм)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Ширина (мм)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1540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Висота (мм)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2280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База трактора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1690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Експлуатаційна маса з кабіною (кг)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1770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Розмір шин передніх/задніх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lang w:val="ru-RU"/>
              </w:rPr>
              <w:t>210/80R16  /  11.2-20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b/>
              </w:rPr>
              <w:t>Гідронавісна</w:t>
            </w:r>
            <w:proofErr w:type="spellEnd"/>
            <w:r w:rsidRPr="00905F73">
              <w:rPr>
                <w:rFonts w:ascii="Times New Roman" w:eastAsia="Calibri" w:hAnsi="Times New Roman" w:cs="Times New Roman"/>
                <w:b/>
              </w:rPr>
              <w:t xml:space="preserve"> система</w:t>
            </w: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Роздільно-агрегатна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</w:rPr>
              <w:t>Вантажопід’ємність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905F73">
              <w:rPr>
                <w:rFonts w:ascii="Times New Roman" w:eastAsia="Calibri" w:hAnsi="Times New Roman" w:cs="Times New Roman"/>
              </w:rPr>
              <w:t>вісі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 (кг)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Максимальний тиск (</w:t>
            </w:r>
            <w:proofErr w:type="spellStart"/>
            <w:r w:rsidRPr="00905F73">
              <w:rPr>
                <w:rFonts w:ascii="Times New Roman" w:eastAsia="Calibri" w:hAnsi="Times New Roman" w:cs="Times New Roman"/>
              </w:rPr>
              <w:t>кгс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>/м2)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Продуктивність насосу (л/хв.)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Ємність масляного баку гідросистеми та рульового керування (л)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9 (11)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5F73">
              <w:rPr>
                <w:rFonts w:ascii="Times New Roman" w:eastAsia="Calibri" w:hAnsi="Times New Roman" w:cs="Times New Roman"/>
                <w:b/>
              </w:rPr>
              <w:t>Комплектація</w:t>
            </w: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Задній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05F73">
              <w:rPr>
                <w:rFonts w:ascii="Times New Roman" w:eastAsia="Calibri" w:hAnsi="Times New Roman" w:cs="Times New Roman"/>
              </w:rPr>
              <w:t>ВВП</w:t>
            </w:r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(2-х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швидкісний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синхронний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8/21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або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6/21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шлиців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Заднє навісне обладнання (3-х точкове, 2 гідроциліндра, фіксуючі ланцюги)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</w:rPr>
              <w:t>Гідровиводи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 (2 на задній стороні, 2 на передній)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</w:rPr>
              <w:t>Трьохсекційний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</w:rPr>
              <w:t>гідророзподілювач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 xml:space="preserve">Переднє та заднє робоче освітлення (2 </w:t>
            </w:r>
            <w:proofErr w:type="spellStart"/>
            <w:r w:rsidRPr="00905F73">
              <w:rPr>
                <w:rFonts w:ascii="Times New Roman" w:eastAsia="Calibri" w:hAnsi="Times New Roman" w:cs="Times New Roman"/>
              </w:rPr>
              <w:t>зпереду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, 2 ззаду)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 xml:space="preserve">В наявності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Кабіна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(система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опалення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вентиляція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відкривн</w:t>
            </w:r>
            <w:r w:rsidRPr="00905F73">
              <w:rPr>
                <w:rFonts w:ascii="Times New Roman" w:eastAsia="Calibri" w:hAnsi="Times New Roman" w:cs="Times New Roman"/>
              </w:rPr>
              <w:t>ий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 дах</w:t>
            </w:r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задні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бокові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вікна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скло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),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електроочисники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переднього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lastRenderedPageBreak/>
              <w:t>заднього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скла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омивач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переднього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скла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lastRenderedPageBreak/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Рульова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колонка з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регульованим</w:t>
            </w:r>
            <w:proofErr w:type="spellEnd"/>
            <w:r w:rsidRPr="00905F73">
              <w:rPr>
                <w:rFonts w:ascii="Times New Roman" w:eastAsia="Calibri" w:hAnsi="Times New Roman" w:cs="Times New Roman"/>
                <w:lang w:val="ru-RU"/>
              </w:rPr>
              <w:t xml:space="preserve"> кутом </w:t>
            </w:r>
            <w:proofErr w:type="spellStart"/>
            <w:r w:rsidRPr="00905F73">
              <w:rPr>
                <w:rFonts w:ascii="Times New Roman" w:eastAsia="Calibri" w:hAnsi="Times New Roman" w:cs="Times New Roman"/>
                <w:lang w:val="ru-RU"/>
              </w:rPr>
              <w:t>нахилу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05F73">
              <w:rPr>
                <w:rFonts w:ascii="Times New Roman" w:eastAsia="Calibri" w:hAnsi="Times New Roman" w:cs="Times New Roman"/>
              </w:rPr>
              <w:t>Гідропідсилювач</w:t>
            </w:r>
            <w:proofErr w:type="spellEnd"/>
            <w:r w:rsidRPr="00905F73">
              <w:rPr>
                <w:rFonts w:ascii="Times New Roman" w:eastAsia="Calibri" w:hAnsi="Times New Roman" w:cs="Times New Roman"/>
              </w:rPr>
              <w:t xml:space="preserve"> руля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Акумулятор 88 Ач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Комплект ЗІП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F73" w:rsidRPr="00905F73" w:rsidTr="0027359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Вилка передня для буксування та поперечина для транспортування причепа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05F73">
              <w:rPr>
                <w:rFonts w:ascii="Times New Roman" w:eastAsia="Calibri" w:hAnsi="Times New Roman" w:cs="Times New Roman"/>
              </w:rPr>
              <w:t>В наявності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3" w:rsidRPr="00905F73" w:rsidRDefault="00905F73" w:rsidP="00905F7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05F73" w:rsidRDefault="00905F73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05F73" w:rsidRDefault="00905F73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43" w:rsidRDefault="00116642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</w:t>
      </w:r>
      <w:r w:rsidR="00F3521F">
        <w:rPr>
          <w:rFonts w:ascii="Times New Roman" w:eastAsia="Calibri" w:hAnsi="Times New Roman" w:cs="Times New Roman"/>
          <w:sz w:val="24"/>
          <w:szCs w:val="24"/>
        </w:rPr>
        <w:t>середньої ціни про</w:t>
      </w:r>
      <w:r w:rsidR="0026576A">
        <w:rPr>
          <w:rFonts w:ascii="Times New Roman" w:eastAsia="Calibri" w:hAnsi="Times New Roman" w:cs="Times New Roman"/>
          <w:sz w:val="24"/>
          <w:szCs w:val="24"/>
        </w:rPr>
        <w:t>во</w:t>
      </w:r>
      <w:r w:rsidR="00F3521F">
        <w:rPr>
          <w:rFonts w:ascii="Times New Roman" w:eastAsia="Calibri" w:hAnsi="Times New Roman" w:cs="Times New Roman"/>
          <w:sz w:val="24"/>
          <w:szCs w:val="24"/>
        </w:rPr>
        <w:t>дився за допомогою інтернет-ресурсу</w:t>
      </w:r>
      <w:r w:rsidR="00071520">
        <w:rPr>
          <w:rFonts w:ascii="Times New Roman" w:eastAsia="Calibri" w:hAnsi="Times New Roman" w:cs="Times New Roman"/>
          <w:sz w:val="24"/>
          <w:szCs w:val="24"/>
        </w:rPr>
        <w:t xml:space="preserve"> станом на 2</w:t>
      </w:r>
      <w:r w:rsidR="00905F73">
        <w:rPr>
          <w:rFonts w:ascii="Times New Roman" w:eastAsia="Calibri" w:hAnsi="Times New Roman" w:cs="Times New Roman"/>
          <w:sz w:val="24"/>
          <w:szCs w:val="24"/>
        </w:rPr>
        <w:t>5</w:t>
      </w:r>
      <w:r w:rsidR="00071520">
        <w:rPr>
          <w:rFonts w:ascii="Times New Roman" w:eastAsia="Calibri" w:hAnsi="Times New Roman" w:cs="Times New Roman"/>
          <w:sz w:val="24"/>
          <w:szCs w:val="24"/>
        </w:rPr>
        <w:t>.</w:t>
      </w:r>
      <w:r w:rsidR="00905F73">
        <w:rPr>
          <w:rFonts w:ascii="Times New Roman" w:eastAsia="Calibri" w:hAnsi="Times New Roman" w:cs="Times New Roman"/>
          <w:sz w:val="24"/>
          <w:szCs w:val="24"/>
        </w:rPr>
        <w:t>10</w:t>
      </w:r>
      <w:r w:rsidR="00071520">
        <w:rPr>
          <w:rFonts w:ascii="Times New Roman" w:eastAsia="Calibri" w:hAnsi="Times New Roman" w:cs="Times New Roman"/>
          <w:sz w:val="24"/>
          <w:szCs w:val="24"/>
        </w:rPr>
        <w:t>.2021р.</w:t>
      </w:r>
    </w:p>
    <w:p w:rsidR="0098147A" w:rsidRDefault="0098147A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3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974"/>
        <w:gridCol w:w="1480"/>
        <w:gridCol w:w="5535"/>
      </w:tblGrid>
      <w:tr w:rsidR="00905F73" w:rsidRPr="00905F73" w:rsidTr="00905F73">
        <w:trPr>
          <w:trHeight w:val="649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Виробник,</w:t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компанія реалізатор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Ціна, грн.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05F73" w:rsidRPr="00905F73" w:rsidTr="00905F73">
        <w:trPr>
          <w:trHeight w:val="689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0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Трактор МТЗ-320.4 </w:t>
            </w: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Білорусь</w:t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АВТЕК – офіційний дилер МТЗ </w:t>
            </w:r>
            <w:proofErr w:type="spellStart"/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Belarus</w:t>
            </w:r>
            <w:proofErr w:type="spellEnd"/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335000,00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05F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tz.avtek.ua/ru/product/traktor-belarus-320-4/?utm_medium=cpc&amp;utm_source=google&amp;utm_term=%D0%BC%D1%82%D0%B7%20320.4%20%D1%86%D0%B5%D0%BD%D0%B0&amp;utm_medium=cpc&amp;utm_source=google&amp;utm_campaign=%D0%A2%D1%80%D0%B0%D0%BA%D1%82%D0%BE%D1%80%D1%8B_%D0%9C%D0%A2%D0%97&amp;utm_term=%D0%BC%D1%82%D0%B7%20320.4%20%D1%86%D0%B5%D0%BD%D0%B0&amp;gclid=CjwKCAjw5c6LBhBdEiwAP9ejG7SZal9duvveU8B7kGJ3BgkDQBVQYZME6R3UH-LMtJnLkcTRIz9SdBoCEbEQAvD_BwE</w:t>
              </w:r>
            </w:hyperlink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F73" w:rsidRPr="00905F73" w:rsidTr="00905F73">
        <w:trPr>
          <w:trHeight w:val="1298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 МТЗ-320.4 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Білорусь</w:t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Техноторг</w:t>
            </w:r>
            <w:proofErr w:type="spellEnd"/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м.Миколаїв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345000,</w:t>
            </w:r>
            <w:r w:rsidRPr="00905F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05F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https://technotorg.com/catalogue/view/traktor-belarus-320-mtz-320.html</w:t>
              </w:r>
            </w:hyperlink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F73" w:rsidRPr="00905F73" w:rsidTr="00905F73">
        <w:trPr>
          <w:trHeight w:val="1614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Трактор МТЗ BELARUS-320.4</w:t>
            </w:r>
            <w:r w:rsidRPr="0090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Білорусь </w:t>
            </w: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Компанія АГРОМОТО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>329255,00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05F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https://agromoto.com.ua/traktor-belarus-320-4/?utm_source=BD_ADS&amp;utm_medium=cpc&amp;utm_campaign=cid_11257855170_search&amp;utm_term=&amp;gclid=CjwKCAjwq9mLBhB2EiwAuYdMtTEwov0TwD5cYfg2zsAQ1sbW9DU2nTwIz_XOWf1plEHolUoayv35UxoCsn8QAvD_BwE</w:t>
              </w:r>
            </w:hyperlink>
            <w:r w:rsidRPr="0090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F73" w:rsidRPr="00905F73" w:rsidTr="00905F73">
        <w:trPr>
          <w:trHeight w:val="333"/>
        </w:trPr>
        <w:tc>
          <w:tcPr>
            <w:tcW w:w="3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Середня ціна: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336420,00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73" w:rsidRPr="00905F73" w:rsidRDefault="00905F73" w:rsidP="00905F7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05F73" w:rsidRDefault="00905F73" w:rsidP="00905F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05F73" w:rsidRPr="00905F73" w:rsidRDefault="00905F73" w:rsidP="00905F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5F73">
        <w:rPr>
          <w:rFonts w:ascii="Times New Roman" w:eastAsia="Calibri" w:hAnsi="Times New Roman" w:cs="Times New Roman"/>
          <w:sz w:val="24"/>
          <w:szCs w:val="24"/>
          <w:u w:val="single"/>
        </w:rPr>
        <w:t>Приймемо розрахункову очікувану вартість 340000,00 грн.</w:t>
      </w:r>
    </w:p>
    <w:p w:rsidR="00CC5649" w:rsidRPr="00905F73" w:rsidRDefault="00CC5649" w:rsidP="00905F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5649" w:rsidRPr="00905F73" w:rsidSect="00BD50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2EC6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27F9D"/>
    <w:rsid w:val="00071520"/>
    <w:rsid w:val="00075429"/>
    <w:rsid w:val="000A6C55"/>
    <w:rsid w:val="00116642"/>
    <w:rsid w:val="001A4B75"/>
    <w:rsid w:val="0026576A"/>
    <w:rsid w:val="002A19B4"/>
    <w:rsid w:val="002C6043"/>
    <w:rsid w:val="00303EAB"/>
    <w:rsid w:val="003969A5"/>
    <w:rsid w:val="003A326A"/>
    <w:rsid w:val="003C74F5"/>
    <w:rsid w:val="004B6822"/>
    <w:rsid w:val="005919C9"/>
    <w:rsid w:val="00593AEE"/>
    <w:rsid w:val="005D1553"/>
    <w:rsid w:val="006321A0"/>
    <w:rsid w:val="006F7990"/>
    <w:rsid w:val="00714924"/>
    <w:rsid w:val="007A16E0"/>
    <w:rsid w:val="007E5DA5"/>
    <w:rsid w:val="008664A4"/>
    <w:rsid w:val="00905F73"/>
    <w:rsid w:val="00924F14"/>
    <w:rsid w:val="00930D0A"/>
    <w:rsid w:val="0098147A"/>
    <w:rsid w:val="009B49EE"/>
    <w:rsid w:val="00A15643"/>
    <w:rsid w:val="00A85522"/>
    <w:rsid w:val="00B40EA6"/>
    <w:rsid w:val="00BD5064"/>
    <w:rsid w:val="00C5372B"/>
    <w:rsid w:val="00C96250"/>
    <w:rsid w:val="00CC5649"/>
    <w:rsid w:val="00D430FD"/>
    <w:rsid w:val="00E55BCD"/>
    <w:rsid w:val="00E61B51"/>
    <w:rsid w:val="00EA7A07"/>
    <w:rsid w:val="00F1133C"/>
    <w:rsid w:val="00F3469B"/>
    <w:rsid w:val="00F3521F"/>
    <w:rsid w:val="00F72A2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69B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paragraph" w:styleId="1">
    <w:name w:val="heading 1"/>
    <w:basedOn w:val="a"/>
    <w:next w:val="a"/>
    <w:link w:val="10"/>
    <w:qFormat/>
    <w:rsid w:val="00F352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21F"/>
    <w:rPr>
      <w:rFonts w:ascii="Arial" w:eastAsia="Times New Roman" w:hAnsi="Arial"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moto.com.ua/traktor-belarus-320-4/?utm_source=BD_ADS&amp;utm_medium=cpc&amp;utm_campaign=cid_11257855170_search&amp;utm_term=&amp;gclid=CjwKCAjwq9mLBhB2EiwAuYdMtTEwov0TwD5cYfg2zsAQ1sbW9DU2nTwIz_XOWf1plEHolUoayv35UxoCsn8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otorg.com/catalogue/view/traktor-belarus-320-mtz-320.html" TargetMode="External"/><Relationship Id="rId5" Type="http://schemas.openxmlformats.org/officeDocument/2006/relationships/hyperlink" Target="https://mtz.avtek.ua/ru/product/traktor-belarus-320-4/?utm_medium=cpc&amp;utm_source=google&amp;utm_term=%D0%BC%D1%82%D0%B7%20320.4%20%D1%86%D0%B5%D0%BD%D0%B0&amp;utm_medium=cpc&amp;utm_source=google&amp;utm_campaign=%D0%A2%D1%80%D0%B0%D0%BA%D1%82%D0%BE%D1%80%D1%8B_%D0%9C%D0%A2%D0%97&amp;utm_term=%D0%BC%D1%82%D0%B7%20320.4%20%D1%86%D0%B5%D0%BD%D0%B0&amp;gclid=CjwKCAjw5c6LBhBdEiwAP9ejG7SZal9duvveU8B7kGJ3BgkDQBVQYZME6R3UH-LMtJnLkcTRIz9SdBoCEbEQAvD_B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2021-07-28T06:41:00Z</dcterms:created>
  <dcterms:modified xsi:type="dcterms:W3CDTF">2021-10-25T15:53:00Z</dcterms:modified>
</cp:coreProperties>
</file>