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0059F0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9A5A7D" w:rsidRPr="009A5A7D">
        <w:rPr>
          <w:rFonts w:ascii="Times New Roman" w:hAnsi="Times New Roman" w:cs="Times New Roman"/>
          <w:b/>
          <w:i/>
          <w:sz w:val="24"/>
          <w:szCs w:val="24"/>
        </w:rPr>
        <w:t>65310000-9 Розподіл електричної енергії (Послуги із забезпечення перетікань реактивної електричної енергії для навчальних корпусів</w:t>
      </w:r>
      <w:r w:rsidR="009A5A7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817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 xml:space="preserve"> на 202</w:t>
      </w:r>
      <w:r w:rsidR="005902A8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C62CD8" w:rsidRPr="00C62CD8">
        <w:rPr>
          <w:rFonts w:ascii="Times New Roman" w:hAnsi="Times New Roman" w:cs="Times New Roman"/>
          <w:sz w:val="24"/>
          <w:szCs w:val="24"/>
        </w:rPr>
        <w:t>UA-2021-12-09-008531-c</w:t>
      </w:r>
      <w:r w:rsidRPr="00C62CD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15643" w:rsidRP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</w:t>
      </w:r>
      <w:r w:rsidR="0014389A">
        <w:rPr>
          <w:rFonts w:ascii="Times New Roman" w:hAnsi="Times New Roman" w:cs="Times New Roman"/>
          <w:sz w:val="24"/>
          <w:szCs w:val="24"/>
        </w:rPr>
        <w:t xml:space="preserve"> </w:t>
      </w:r>
      <w:r w:rsidR="005902A8">
        <w:rPr>
          <w:rFonts w:ascii="Times New Roman" w:hAnsi="Times New Roman" w:cs="Times New Roman"/>
          <w:sz w:val="24"/>
          <w:szCs w:val="24"/>
        </w:rPr>
        <w:t>(</w:t>
      </w:r>
      <w:r w:rsidR="0014389A">
        <w:rPr>
          <w:rFonts w:ascii="Times New Roman" w:hAnsi="Times New Roman" w:cs="Times New Roman"/>
          <w:sz w:val="24"/>
          <w:szCs w:val="24"/>
        </w:rPr>
        <w:t>скорочена</w:t>
      </w:r>
      <w:r w:rsidR="005902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Очікувана вартість закупівлі:</w:t>
      </w:r>
      <w:r w:rsidR="005902A8">
        <w:rPr>
          <w:rFonts w:ascii="Times New Roman" w:hAnsi="Times New Roman" w:cs="Times New Roman"/>
          <w:sz w:val="24"/>
          <w:szCs w:val="24"/>
        </w:rPr>
        <w:t xml:space="preserve"> </w:t>
      </w:r>
      <w:r w:rsidR="00702958" w:rsidRPr="00702958">
        <w:rPr>
          <w:rFonts w:ascii="Times New Roman" w:hAnsi="Times New Roman" w:cs="Times New Roman"/>
          <w:b/>
          <w:sz w:val="24"/>
          <w:szCs w:val="24"/>
        </w:rPr>
        <w:t xml:space="preserve">55000,00 грн. </w:t>
      </w:r>
      <w:r w:rsidR="00702958" w:rsidRPr="00702958">
        <w:rPr>
          <w:rFonts w:ascii="Times New Roman" w:hAnsi="Times New Roman" w:cs="Times New Roman"/>
          <w:sz w:val="24"/>
          <w:szCs w:val="24"/>
        </w:rPr>
        <w:t>(П’ятдесят п’ять тисяч гривень  00 коп.),</w:t>
      </w:r>
      <w:r w:rsidR="00702958" w:rsidRPr="00702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9F0" w:rsidRPr="000059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59F0" w:rsidRPr="000059F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059F0" w:rsidRPr="000059F0">
        <w:rPr>
          <w:rFonts w:ascii="Times New Roman" w:hAnsi="Times New Roman" w:cs="Times New Roman"/>
          <w:sz w:val="24"/>
          <w:szCs w:val="24"/>
        </w:rPr>
        <w:t>. ПДВ</w:t>
      </w:r>
      <w:r>
        <w:rPr>
          <w:rFonts w:ascii="Times New Roman" w:hAnsi="Times New Roman" w:cs="Times New Roman"/>
          <w:sz w:val="24"/>
          <w:szCs w:val="24"/>
        </w:rPr>
        <w:t>; КЕКВ 2282;</w:t>
      </w:r>
    </w:p>
    <w:p w:rsidR="005902A8" w:rsidRDefault="005902A8" w:rsidP="005902A8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2A8" w:rsidRDefault="005902A8" w:rsidP="005902A8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Розрахунок середньої ціни на предмет закупівлі проведено станом на грудень 2021 року з урахуванням збільшення регульованого тарифу на послугу з </w:t>
      </w:r>
      <w:r w:rsidR="001B36FC"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електричної енергії</w:t>
      </w:r>
      <w:r w:rsidR="00823D96"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ІІ-го класу напруги</w:t>
      </w: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установлений НКРЕКП (Постанова від </w:t>
      </w:r>
      <w:r w:rsidR="001B36FC"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1B36FC"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B36FC"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B36FC"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2366</w:t>
      </w: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B36FC"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встановлення тарифів на послуги з розподілу електричної енергії АТ «ЖИТОМИРОБЛЕНЕРГО» із застосуванням стимулюючого регулювання</w:t>
      </w:r>
      <w:r w:rsidRPr="0070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з урахуванням ПДВ.</w:t>
      </w:r>
    </w:p>
    <w:p w:rsidR="005902A8" w:rsidRDefault="005902A8" w:rsidP="005902A8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4F5" w:rsidRPr="004B6822" w:rsidRDefault="004B6822" w:rsidP="004B68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</w:t>
      </w:r>
      <w:r w:rsidR="00E2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5A7D" w:rsidRPr="009A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(одна) послуга - 2</w:t>
      </w:r>
      <w:r w:rsidR="00702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A5A7D" w:rsidRPr="009A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5000 </w:t>
      </w:r>
      <w:proofErr w:type="spellStart"/>
      <w:r w:rsidR="009A5A7D" w:rsidRPr="009A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</w:t>
      </w:r>
      <w:proofErr w:type="spellEnd"/>
      <w:r w:rsidR="009A5A7D" w:rsidRPr="009A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/год;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00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00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DA5" w:rsidRPr="007E5DA5" w:rsidRDefault="007E5DA5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A5A7D" w:rsidRPr="009A5A7D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Мета: послуги із забезпечення перетікань реактивної електричної енергії для навчальних корпусів для забезпечення електричною енергією об</w:t>
      </w:r>
      <w:r w:rsidR="009A5A7D" w:rsidRPr="009A5A7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9A5A7D" w:rsidRPr="009A5A7D">
        <w:rPr>
          <w:rFonts w:ascii="Times New Roman" w:eastAsia="Times New Roman" w:hAnsi="Times New Roman" w:cs="Times New Roman"/>
          <w:sz w:val="24"/>
          <w:szCs w:val="24"/>
          <w:lang w:eastAsia="uk-UA"/>
        </w:rPr>
        <w:t>єктів</w:t>
      </w:r>
      <w:proofErr w:type="spellEnd"/>
      <w:r w:rsidR="009A5A7D" w:rsidRPr="009A5A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Споживача</w:t>
      </w:r>
      <w:r w:rsidR="009A5A7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198"/>
        <w:gridCol w:w="1418"/>
        <w:gridCol w:w="2597"/>
      </w:tblGrid>
      <w:tr w:rsidR="000A6C55" w:rsidRPr="000059F0" w:rsidTr="000059F0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059F0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0A6C55" w:rsidRPr="000059F0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0A6C55" w:rsidRPr="000059F0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proofErr w:type="spellStart"/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Од.вим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2537" w:type="dxa"/>
            <w:vAlign w:val="center"/>
          </w:tcPr>
          <w:p w:rsidR="000A6C55" w:rsidRPr="000059F0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 xml:space="preserve">           Кількість</w:t>
            </w:r>
          </w:p>
        </w:tc>
      </w:tr>
      <w:tr w:rsidR="009A5A7D" w:rsidRPr="000A6C55" w:rsidTr="000059F0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9A5A7D" w:rsidRPr="000A6C55" w:rsidRDefault="009A5A7D" w:rsidP="009A5A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9A5A7D" w:rsidRPr="000059F0" w:rsidRDefault="009A5A7D" w:rsidP="009A5A7D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5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005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005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бульвар Старий, 7; </w:t>
            </w:r>
          </w:p>
          <w:p w:rsidR="009A5A7D" w:rsidRPr="00165F7D" w:rsidRDefault="009A5A7D" w:rsidP="009A5A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вул.Старий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Бульвар, 9; </w:t>
            </w:r>
          </w:p>
          <w:p w:rsidR="009A5A7D" w:rsidRPr="00165F7D" w:rsidRDefault="009A5A7D" w:rsidP="009A5A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вул.Фещенка-Чопівського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37; </w:t>
            </w:r>
          </w:p>
          <w:p w:rsidR="009A5A7D" w:rsidRPr="00165F7D" w:rsidRDefault="009A5A7D" w:rsidP="009A5A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вул.Пушкінська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55; </w:t>
            </w:r>
          </w:p>
          <w:p w:rsidR="009A5A7D" w:rsidRPr="00165F7D" w:rsidRDefault="009A5A7D" w:rsidP="009A5A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вул.Пушкінська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38; </w:t>
            </w:r>
          </w:p>
          <w:p w:rsidR="009A5A7D" w:rsidRPr="00165F7D" w:rsidRDefault="009A5A7D" w:rsidP="009A5A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10002,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вул.Льва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Толстого, 18; </w:t>
            </w:r>
          </w:p>
          <w:p w:rsidR="009A5A7D" w:rsidRPr="00165F7D" w:rsidRDefault="009A5A7D" w:rsidP="009A5A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10009,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вул.Корольова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39</w:t>
            </w:r>
          </w:p>
          <w:p w:rsidR="009A5A7D" w:rsidRPr="00165F7D" w:rsidRDefault="009A5A7D" w:rsidP="009A5A7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Житомирська обл., Черняхівський р-н,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с.Велика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Горбаша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вул.Дослідна</w:t>
            </w:r>
            <w:proofErr w:type="spellEnd"/>
            <w:r w:rsidRPr="00165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A5A7D" w:rsidRPr="000A6C55" w:rsidRDefault="009A5A7D" w:rsidP="009A5A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8632C">
              <w:rPr>
                <w:rFonts w:ascii="Times New Roman" w:eastAsia="Calibri" w:hAnsi="Times New Roman" w:cs="Times New Roman"/>
                <w:sz w:val="24"/>
                <w:szCs w:val="24"/>
              </w:rPr>
              <w:t>кВАр</w:t>
            </w:r>
            <w:proofErr w:type="spellEnd"/>
            <w:r w:rsidRPr="0028632C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537" w:type="dxa"/>
          </w:tcPr>
          <w:p w:rsidR="009A5A7D" w:rsidRPr="000A6C55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Default="009A5A7D" w:rsidP="009A5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A7D" w:rsidRPr="000A6C55" w:rsidRDefault="009A5A7D" w:rsidP="00702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02958" w:rsidRPr="007029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2958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E24CF1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Розрахунок потреби  на 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r w:rsidR="00E154F7" w:rsidRPr="00E154F7">
        <w:rPr>
          <w:rFonts w:ascii="Times New Roman" w:eastAsia="Calibri" w:hAnsi="Times New Roman" w:cs="Times New Roman"/>
          <w:sz w:val="24"/>
          <w:szCs w:val="24"/>
        </w:rPr>
        <w:t xml:space="preserve">перетікань реактивної електричної енергії </w:t>
      </w:r>
      <w:r w:rsidRPr="00116642">
        <w:rPr>
          <w:rFonts w:ascii="Times New Roman" w:eastAsia="Calibri" w:hAnsi="Times New Roman" w:cs="Times New Roman"/>
          <w:sz w:val="24"/>
          <w:szCs w:val="24"/>
        </w:rPr>
        <w:t>у 202</w:t>
      </w:r>
      <w:r w:rsidR="000059F0">
        <w:rPr>
          <w:rFonts w:ascii="Times New Roman" w:eastAsia="Calibri" w:hAnsi="Times New Roman" w:cs="Times New Roman"/>
          <w:sz w:val="24"/>
          <w:szCs w:val="24"/>
        </w:rPr>
        <w:t>2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 підтверджений розрахунками </w:t>
      </w:r>
      <w:r>
        <w:rPr>
          <w:rFonts w:ascii="Times New Roman" w:eastAsia="Calibri" w:hAnsi="Times New Roman" w:cs="Times New Roman"/>
          <w:sz w:val="24"/>
          <w:szCs w:val="24"/>
        </w:rPr>
        <w:t>планово-фінансового відділу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 економічним обґрунтуванням на використання даної  комунальної послуги, виходячи з основних виробничих показників:</w:t>
      </w:r>
    </w:p>
    <w:p w:rsidR="00116642" w:rsidRPr="00116642" w:rsidRDefault="00E24CF1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річної замовленої потужності </w:t>
      </w:r>
      <w:r w:rsidR="0014389A">
        <w:rPr>
          <w:rFonts w:ascii="Times New Roman" w:eastAsia="Calibri" w:hAnsi="Times New Roman" w:cs="Times New Roman"/>
          <w:sz w:val="24"/>
          <w:szCs w:val="24"/>
        </w:rPr>
        <w:t>електричної енергії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2021 рік;</w:t>
      </w:r>
      <w:r w:rsidR="00116642" w:rsidRPr="00116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чисельності проживаючих у гуртожитках університету;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 кількісті  наявних електроплит у гуртожитках університету;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приведеного контингенту студентів;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 затвердженої штатної чисельності університету, а саме: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професорсько-викладацького складу;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науково-педагогічного персоналу;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B20C0">
        <w:rPr>
          <w:rFonts w:ascii="Times New Roman" w:eastAsia="Calibri" w:hAnsi="Times New Roman" w:cs="Times New Roman"/>
          <w:sz w:val="24"/>
          <w:szCs w:val="24"/>
        </w:rPr>
        <w:tab/>
      </w:r>
      <w:r w:rsidR="000B20C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іншого науково-педагогічного персоналу;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учбово- допоміжного персоналу;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обслуговуючого персоналу;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нормою використання електроенергії (</w:t>
      </w:r>
      <w:proofErr w:type="spellStart"/>
      <w:r w:rsidRPr="00165F7D">
        <w:rPr>
          <w:rFonts w:ascii="Times New Roman" w:eastAsia="Calibri" w:hAnsi="Times New Roman" w:cs="Times New Roman"/>
          <w:sz w:val="24"/>
          <w:szCs w:val="24"/>
        </w:rPr>
        <w:t>квт</w:t>
      </w:r>
      <w:proofErr w:type="spellEnd"/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/міс.) Згідно  діючої  від 06.08.2014р. Постанови </w:t>
      </w:r>
      <w:proofErr w:type="spellStart"/>
      <w:r w:rsidRPr="00165F7D">
        <w:rPr>
          <w:rFonts w:ascii="Times New Roman" w:eastAsia="Calibri" w:hAnsi="Times New Roman" w:cs="Times New Roman"/>
          <w:sz w:val="24"/>
          <w:szCs w:val="24"/>
        </w:rPr>
        <w:t>кму</w:t>
      </w:r>
      <w:proofErr w:type="spellEnd"/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 xml:space="preserve"> - фактичних видатків на електроенергію у 2020 році;</w:t>
      </w:r>
    </w:p>
    <w:p w:rsidR="00165F7D" w:rsidRPr="00165F7D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 забезпечення суворого режиму економії енергоносіїв у плановому періоді;</w:t>
      </w:r>
    </w:p>
    <w:p w:rsidR="002C6043" w:rsidRPr="00116642" w:rsidRDefault="00165F7D" w:rsidP="00165F7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F7D">
        <w:rPr>
          <w:rFonts w:ascii="Times New Roman" w:eastAsia="Calibri" w:hAnsi="Times New Roman" w:cs="Times New Roman"/>
          <w:sz w:val="24"/>
          <w:szCs w:val="24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2C6043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059F0"/>
    <w:rsid w:val="000A6C55"/>
    <w:rsid w:val="000B20C0"/>
    <w:rsid w:val="00116642"/>
    <w:rsid w:val="0014389A"/>
    <w:rsid w:val="00160F77"/>
    <w:rsid w:val="00165F7D"/>
    <w:rsid w:val="001A4B75"/>
    <w:rsid w:val="001B36FC"/>
    <w:rsid w:val="002A19B4"/>
    <w:rsid w:val="002C6043"/>
    <w:rsid w:val="003812C0"/>
    <w:rsid w:val="003969A5"/>
    <w:rsid w:val="003A326A"/>
    <w:rsid w:val="003C74F5"/>
    <w:rsid w:val="004B6822"/>
    <w:rsid w:val="005902A8"/>
    <w:rsid w:val="006321A0"/>
    <w:rsid w:val="00702958"/>
    <w:rsid w:val="00714924"/>
    <w:rsid w:val="007E5DA5"/>
    <w:rsid w:val="00823D96"/>
    <w:rsid w:val="00930D0A"/>
    <w:rsid w:val="009A5A7D"/>
    <w:rsid w:val="00A15643"/>
    <w:rsid w:val="00B40EA6"/>
    <w:rsid w:val="00C62CD8"/>
    <w:rsid w:val="00C817FA"/>
    <w:rsid w:val="00E154F7"/>
    <w:rsid w:val="00E24CF1"/>
    <w:rsid w:val="00E55BCD"/>
    <w:rsid w:val="00EF2E80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4949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2021-12-04T15:29:00Z</dcterms:created>
  <dcterms:modified xsi:type="dcterms:W3CDTF">2021-12-09T10:42:00Z</dcterms:modified>
</cp:coreProperties>
</file>