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75" w:rsidRDefault="00F22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85C75" w:rsidRDefault="00F2288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85C75" w:rsidRDefault="00885C7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5C75" w:rsidRDefault="00F22880" w:rsidP="005939BF">
      <w:pPr>
        <w:pStyle w:val="af2"/>
        <w:tabs>
          <w:tab w:val="left" w:pos="851"/>
        </w:tabs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85C75" w:rsidRDefault="00671BF8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" w:eastAsia="ru-RU"/>
        </w:rPr>
        <w:t>Поліський національний університет</w:t>
      </w:r>
      <w:r w:rsidR="00F228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5C75" w:rsidRDefault="00671BF8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uk" w:eastAsia="uk-UA"/>
        </w:rPr>
        <w:t>10008</w:t>
      </w:r>
      <w:r w:rsidR="00F22880">
        <w:rPr>
          <w:rFonts w:ascii="Times New Roman" w:eastAsia="Times New Roman" w:hAnsi="Times New Roman"/>
          <w:sz w:val="24"/>
          <w:szCs w:val="24"/>
          <w:lang w:val="uk"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" w:eastAsia="uk-UA"/>
        </w:rPr>
        <w:t>Житомирська область</w:t>
      </w:r>
      <w:r w:rsidR="00F22880">
        <w:rPr>
          <w:rFonts w:ascii="Times New Roman" w:eastAsia="Times New Roman" w:hAnsi="Times New Roman"/>
          <w:sz w:val="24"/>
          <w:szCs w:val="24"/>
          <w:lang w:val="uk" w:eastAsia="uk-UA"/>
        </w:rPr>
        <w:t xml:space="preserve">,  м. </w:t>
      </w:r>
      <w:r>
        <w:rPr>
          <w:rFonts w:ascii="Times New Roman" w:eastAsia="Times New Roman" w:hAnsi="Times New Roman"/>
          <w:sz w:val="24"/>
          <w:szCs w:val="24"/>
          <w:lang w:val="uk" w:eastAsia="uk-UA"/>
        </w:rPr>
        <w:t>Житомир, бульвар Старий, 7</w:t>
      </w:r>
      <w:r w:rsidR="00F22880">
        <w:rPr>
          <w:rFonts w:ascii="Times New Roman" w:eastAsia="Times New Roman" w:hAnsi="Times New Roman"/>
          <w:sz w:val="24"/>
          <w:szCs w:val="24"/>
          <w:lang w:val="uk" w:eastAsia="ru-RU"/>
        </w:rPr>
        <w:t>;</w:t>
      </w:r>
    </w:p>
    <w:p w:rsidR="00885C75" w:rsidRDefault="00F22880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 w:rsidR="00671BF8">
        <w:rPr>
          <w:rFonts w:ascii="Times New Roman" w:eastAsia="Times New Roman" w:hAnsi="Times New Roman"/>
          <w:sz w:val="24"/>
          <w:szCs w:val="24"/>
          <w:lang w:val="uk" w:eastAsia="uk-UA"/>
        </w:rPr>
        <w:t>00493681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5C75" w:rsidRDefault="00F22880" w:rsidP="005939BF">
      <w:pPr>
        <w:pStyle w:val="af2"/>
        <w:tabs>
          <w:tab w:val="left" w:pos="851"/>
        </w:tabs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885C75" w:rsidRPr="00001054" w:rsidRDefault="00F22880">
      <w:pPr>
        <w:widowControl/>
        <w:tabs>
          <w:tab w:val="left" w:pos="741"/>
        </w:tabs>
        <w:overflowPunct w:val="0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" w:eastAsia="uk-UA"/>
        </w:rPr>
      </w:pPr>
      <w:r>
        <w:rPr>
          <w:rFonts w:ascii="Times New Roman;Nimbus Roman No" w:eastAsia="Times New Roman;Nimbus Roman No" w:hAnsi="Times New Roman;Nimbus Roman No" w:cs="Times New Roman;Nimbus Roman No"/>
          <w:b/>
          <w:color w:val="000000"/>
          <w:sz w:val="24"/>
          <w:szCs w:val="24"/>
          <w:lang w:eastAsia="zh-CN"/>
        </w:rPr>
        <w:tab/>
      </w:r>
      <w:hyperlink r:id="rId8" w:history="1">
        <w:r w:rsidR="00C6067B" w:rsidRPr="00001054"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Монтаж системи пожежної сигналізації, керування евакуюванням та передачі тривожних сповіщень в приміщеннях навчального корпусу №1 Поліського національного університету по вул Старий бульвар, 7 в м.Житомирі (корегування)</w:t>
        </w:r>
      </w:hyperlink>
    </w:p>
    <w:p w:rsidR="00885C75" w:rsidRPr="00001054" w:rsidRDefault="00F22880" w:rsidP="005939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  <w:t xml:space="preserve">3. </w:t>
      </w:r>
      <w:r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</w:p>
    <w:p w:rsidR="00885C75" w:rsidRPr="00001054" w:rsidRDefault="00F22880">
      <w:pPr>
        <w:widowControl/>
        <w:rPr>
          <w:rFonts w:ascii="Times New Roman" w:hAnsi="Times New Roman"/>
          <w:color w:val="000000" w:themeColor="text1"/>
          <w:sz w:val="24"/>
          <w:szCs w:val="24"/>
        </w:rPr>
      </w:pPr>
      <w:r w:rsidRPr="00001054">
        <w:rPr>
          <w:rFonts w:ascii="Times New Roman" w:eastAsia="Times New Roman" w:hAnsi="Times New Roman"/>
          <w:color w:val="000000" w:themeColor="text1"/>
          <w:sz w:val="24"/>
          <w:szCs w:val="24"/>
          <w:lang w:val="uk" w:eastAsia="ru-RU"/>
        </w:rPr>
        <w:tab/>
      </w:r>
      <w:r w:rsidR="00C6067B" w:rsidRPr="000010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UA-2024-08-28-010614-a</w:t>
      </w:r>
    </w:p>
    <w:p w:rsidR="00885C75" w:rsidRPr="00910DB6" w:rsidRDefault="00F22880" w:rsidP="0010480E">
      <w:pPr>
        <w:widowControl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  <w:t xml:space="preserve">4. </w:t>
      </w:r>
      <w:r w:rsidR="0010480E" w:rsidRPr="00001054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закупівлі:</w:t>
      </w:r>
      <w:r w:rsidR="0010480E" w:rsidRPr="00001054">
        <w:rPr>
          <w:rFonts w:ascii="Times New Roman" w:hAnsi="Times New Roman"/>
          <w:color w:val="000000" w:themeColor="text1"/>
          <w:sz w:val="24"/>
          <w:szCs w:val="24"/>
        </w:rPr>
        <w:t xml:space="preserve"> технічні та якісні характеристики предмета закупівлі визначені відповідно до потреб </w:t>
      </w:r>
      <w:r w:rsidR="00764B34" w:rsidRPr="00001054">
        <w:rPr>
          <w:rFonts w:ascii="Times New Roman" w:hAnsi="Times New Roman"/>
          <w:color w:val="000000" w:themeColor="text1"/>
          <w:sz w:val="24"/>
          <w:szCs w:val="24"/>
        </w:rPr>
        <w:t>Замовника</w:t>
      </w:r>
      <w:r w:rsidR="0010480E" w:rsidRPr="00001054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r w:rsidR="00764B34" w:rsidRPr="00001054">
        <w:rPr>
          <w:rFonts w:ascii="Times New Roman" w:hAnsi="Times New Roman"/>
          <w:color w:val="000000" w:themeColor="text1"/>
          <w:sz w:val="24"/>
          <w:szCs w:val="24"/>
        </w:rPr>
        <w:t xml:space="preserve">метою </w:t>
      </w:r>
      <w:r w:rsidR="00910DB6" w:rsidRPr="00910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виявлення </w:t>
      </w:r>
      <w:hyperlink r:id="rId9" w:tooltip="Пожежа" w:history="1">
        <w:r w:rsidR="00910DB6" w:rsidRPr="00910DB6"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пожежі</w:t>
        </w:r>
      </w:hyperlink>
      <w:r w:rsidR="00910DB6" w:rsidRPr="00910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передачі повідомлення про пожежу</w:t>
      </w:r>
      <w:bookmarkStart w:id="0" w:name="_GoBack"/>
      <w:bookmarkEnd w:id="0"/>
      <w:r w:rsidR="00910DB6" w:rsidRPr="00910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видачі команд на </w:t>
      </w:r>
      <w:hyperlink r:id="rId10" w:tooltip="Пожежогасіння" w:history="1">
        <w:r w:rsidR="00910DB6" w:rsidRPr="00910DB6"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пожежогасіння</w:t>
        </w:r>
      </w:hyperlink>
      <w:r w:rsidR="0010480E" w:rsidRPr="00910D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939BF" w:rsidRPr="00001054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</w:pPr>
    </w:p>
    <w:p w:rsidR="00885C75" w:rsidRPr="00001054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5</w:t>
      </w:r>
      <w:r w:rsidR="00F22880"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  <w:t xml:space="preserve">. </w:t>
      </w:r>
      <w:r w:rsidR="00F22880"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Очікувана вартість предмета закупівлі:</w:t>
      </w:r>
      <w:r w:rsidR="00F22880" w:rsidRPr="000010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067B" w:rsidRPr="000010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" w:eastAsia="ru-RU" w:bidi="uk-UA"/>
        </w:rPr>
        <w:t xml:space="preserve">2111710,00 </w:t>
      </w:r>
      <w:r w:rsidR="00F66885" w:rsidRPr="000010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" w:eastAsia="ru-RU" w:bidi="uk-UA"/>
        </w:rPr>
        <w:t xml:space="preserve"> </w:t>
      </w:r>
      <w:r w:rsidR="00C6067B" w:rsidRPr="000010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грн </w:t>
      </w:r>
      <w:r w:rsidR="00F22880" w:rsidRPr="000010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 ПДВ.</w:t>
      </w:r>
    </w:p>
    <w:p w:rsidR="005939BF" w:rsidRPr="00001054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</w:pPr>
    </w:p>
    <w:p w:rsidR="00885C75" w:rsidRPr="00001054" w:rsidRDefault="00764B34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  <w:t>6</w:t>
      </w:r>
      <w:r w:rsidR="00F22880"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" w:eastAsia="ru-RU"/>
        </w:rPr>
        <w:t xml:space="preserve">. </w:t>
      </w:r>
      <w:r w:rsidR="00F22880" w:rsidRPr="000010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885C75" w:rsidRPr="00001054" w:rsidRDefault="009536D0">
      <w:pPr>
        <w:spacing w:after="0" w:line="240" w:lineRule="auto"/>
        <w:ind w:firstLine="440"/>
        <w:jc w:val="both"/>
        <w:rPr>
          <w:rFonts w:ascii="Times New Roman" w:hAnsi="Times New Roman"/>
          <w:color w:val="000000" w:themeColor="text1"/>
          <w:sz w:val="24"/>
          <w:szCs w:val="24"/>
          <w:lang w:val="uk"/>
        </w:rPr>
      </w:pPr>
      <w:r w:rsidRPr="000010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Очікувану вартість предмету закупівлі</w:t>
      </w:r>
      <w:r w:rsidRPr="0000105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010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було визначено відповідно до виготовленої кошторисної документації</w:t>
      </w:r>
      <w:r w:rsidR="00F22880" w:rsidRPr="00001054">
        <w:rPr>
          <w:rFonts w:ascii="Times New Roman" w:hAnsi="Times New Roman"/>
          <w:color w:val="000000" w:themeColor="text1"/>
          <w:sz w:val="24"/>
          <w:szCs w:val="24"/>
          <w:lang w:val="uk"/>
        </w:rPr>
        <w:t xml:space="preserve">. </w:t>
      </w:r>
    </w:p>
    <w:sectPr w:rsidR="00885C75" w:rsidRPr="00001054">
      <w:headerReference w:type="default" r:id="rId11"/>
      <w:pgSz w:w="11906" w:h="16838"/>
      <w:pgMar w:top="765" w:right="589" w:bottom="850" w:left="141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C6" w:rsidRDefault="00FC56C6">
      <w:pPr>
        <w:spacing w:after="0" w:line="240" w:lineRule="auto"/>
      </w:pPr>
      <w:r>
        <w:separator/>
      </w:r>
    </w:p>
  </w:endnote>
  <w:endnote w:type="continuationSeparator" w:id="0">
    <w:p w:rsidR="00FC56C6" w:rsidRDefault="00FC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C6" w:rsidRDefault="00FC56C6">
      <w:pPr>
        <w:spacing w:after="0" w:line="240" w:lineRule="auto"/>
      </w:pPr>
      <w:r>
        <w:separator/>
      </w:r>
    </w:p>
  </w:footnote>
  <w:footnote w:type="continuationSeparator" w:id="0">
    <w:p w:rsidR="00FC56C6" w:rsidRDefault="00FC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75" w:rsidRDefault="00F2288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048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4A7"/>
    <w:multiLevelType w:val="multilevel"/>
    <w:tmpl w:val="C6265C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5"/>
    <w:rsid w:val="00001054"/>
    <w:rsid w:val="0010480E"/>
    <w:rsid w:val="0024724C"/>
    <w:rsid w:val="002F6A6C"/>
    <w:rsid w:val="00345DD7"/>
    <w:rsid w:val="00365F7B"/>
    <w:rsid w:val="003C3DBE"/>
    <w:rsid w:val="003D2816"/>
    <w:rsid w:val="005939BF"/>
    <w:rsid w:val="005C1D56"/>
    <w:rsid w:val="00652822"/>
    <w:rsid w:val="00671BF8"/>
    <w:rsid w:val="006F32E7"/>
    <w:rsid w:val="0071513A"/>
    <w:rsid w:val="00764B34"/>
    <w:rsid w:val="00885C75"/>
    <w:rsid w:val="00910DB6"/>
    <w:rsid w:val="009536D0"/>
    <w:rsid w:val="00A250A0"/>
    <w:rsid w:val="00A574F4"/>
    <w:rsid w:val="00AE334A"/>
    <w:rsid w:val="00C6067B"/>
    <w:rsid w:val="00D33F17"/>
    <w:rsid w:val="00F22880"/>
    <w:rsid w:val="00F66885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D53F"/>
  <w15:docId w15:val="{2D3D7C86-4FB0-4D1D-9EC4-71DFDB6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Pr>
      <w:rFonts w:ascii="Calibri" w:eastAsia="Calibri" w:hAnsi="Calibri" w:cs="Times New Roman"/>
    </w:rPr>
  </w:style>
  <w:style w:type="character" w:customStyle="1" w:styleId="12">
    <w:name w:val="ОТ_Дог_12 Знак"/>
    <w:link w:val="120"/>
    <w:qFormat/>
    <w:rPr>
      <w:rFonts w:ascii="Times New Roman" w:eastAsia="Times New Roman" w:hAnsi="Times New Roman" w:cs="Times New Roman CYR"/>
      <w:sz w:val="24"/>
      <w:szCs w:val="24"/>
      <w:lang w:val="uk-UA"/>
    </w:rPr>
  </w:style>
  <w:style w:type="character" w:customStyle="1" w:styleId="a4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6">
    <w:name w:val="Обычный (веб) Знак"/>
    <w:uiPriority w:val="99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val="uk-UA"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unhideWhenUsed/>
    <w:qFormat/>
    <w:pPr>
      <w:tabs>
        <w:tab w:val="center" w:pos="4844"/>
        <w:tab w:val="right" w:pos="9689"/>
      </w:tabs>
    </w:pPr>
  </w:style>
  <w:style w:type="paragraph" w:styleId="af0">
    <w:name w:val="header"/>
    <w:basedOn w:val="a"/>
    <w:uiPriority w:val="99"/>
    <w:unhideWhenUsed/>
    <w:qFormat/>
    <w:pPr>
      <w:tabs>
        <w:tab w:val="center" w:pos="4844"/>
        <w:tab w:val="right" w:pos="9689"/>
      </w:tabs>
    </w:pPr>
  </w:style>
  <w:style w:type="paragraph" w:styleId="af1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120">
    <w:name w:val="ОТ_Дог_12"/>
    <w:basedOn w:val="a"/>
    <w:link w:val="12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a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pPr>
      <w:widowControl w:val="0"/>
      <w:spacing w:line="100" w:lineRule="atLeast"/>
    </w:pPr>
    <w:rPr>
      <w:rFonts w:asciiTheme="minorHAnsi" w:eastAsia="Calibri" w:hAnsiTheme="minorHAnsi"/>
      <w:sz w:val="22"/>
      <w:szCs w:val="22"/>
      <w:lang w:eastAsia="ar-SA" w:bidi="ar-SA"/>
    </w:rPr>
  </w:style>
  <w:style w:type="paragraph" w:customStyle="1" w:styleId="af4">
    <w:name w:val="Заголовок списка"/>
    <w:basedOn w:val="a"/>
    <w:next w:val="af5"/>
    <w:qFormat/>
  </w:style>
  <w:style w:type="paragraph" w:customStyle="1" w:styleId="af5">
    <w:name w:val="Содержимое списка"/>
    <w:basedOn w:val="a"/>
    <w:qFormat/>
    <w:pPr>
      <w:ind w:left="567"/>
    </w:pPr>
  </w:style>
  <w:style w:type="character" w:styleId="af6">
    <w:name w:val="Hyperlink"/>
    <w:basedOn w:val="a0"/>
    <w:uiPriority w:val="99"/>
    <w:unhideWhenUsed/>
    <w:rsid w:val="003C3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29705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F%D0%BE%D0%B6%D0%B5%D0%B6%D0%BE%D0%B3%D0%B0%D1%81%D1%96%D0%BD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E%D0%B6%D0%B5%D0%B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dc:description/>
  <cp:lastModifiedBy>Admin</cp:lastModifiedBy>
  <cp:revision>3</cp:revision>
  <cp:lastPrinted>2023-09-12T10:21:00Z</cp:lastPrinted>
  <dcterms:created xsi:type="dcterms:W3CDTF">2024-08-29T10:23:00Z</dcterms:created>
  <dcterms:modified xsi:type="dcterms:W3CDTF">2024-08-29T13:17:00Z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1058-11.1.0.10161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