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01.02.2024 р. на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5" w:history="1">
        <w:proofErr w:type="spellStart"/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Поліський</w:t>
        </w:r>
        <w:proofErr w:type="spellEnd"/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 xml:space="preserve"> </w:t>
        </w:r>
        <w:proofErr w:type="spellStart"/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Національний</w:t>
        </w:r>
        <w:proofErr w:type="spellEnd"/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 xml:space="preserve"> </w:t>
        </w:r>
        <w:proofErr w:type="spellStart"/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Університет</w:t>
        </w:r>
        <w:proofErr w:type="spellEnd"/>
      </w:hyperlink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відбувся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практикум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небезпеки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Захід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організований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та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в рамках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практики,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викладачами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кафедри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інтелектуальної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спільно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надзвичайних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занять 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мобільному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прес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ДСНС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Анастасія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Гейзе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іротехник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Старовойтенко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розповіли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студентам про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пов'язані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вибухонебезпечними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предметами, на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прикладі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ЗD-макетів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продемонстрували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виглядають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предмети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найголовніше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нагадали, як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Студентам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продемонстрували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одяг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спорядження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роздали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інформативні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листівки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плакати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щоб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пам'ятали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важливі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поведінки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небезпечних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знахідок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особливо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актуальним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Дякуємо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6" w:history="1"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 xml:space="preserve">Головне </w:t>
        </w:r>
        <w:proofErr w:type="spellStart"/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управління</w:t>
        </w:r>
        <w:proofErr w:type="spellEnd"/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 xml:space="preserve"> </w:t>
        </w:r>
        <w:proofErr w:type="spellStart"/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ДСНС</w:t>
        </w:r>
        <w:proofErr w:type="spellEnd"/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 xml:space="preserve"> </w:t>
        </w:r>
        <w:proofErr w:type="spellStart"/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України</w:t>
        </w:r>
        <w:proofErr w:type="spellEnd"/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 xml:space="preserve"> у </w:t>
        </w:r>
        <w:proofErr w:type="spellStart"/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Житомирській</w:t>
        </w:r>
        <w:proofErr w:type="spellEnd"/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 xml:space="preserve"> </w:t>
        </w:r>
        <w:proofErr w:type="spellStart"/>
        <w:r w:rsidRPr="007207C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області</w:t>
        </w:r>
        <w:proofErr w:type="spellEnd"/>
      </w:hyperlink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Поліським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!</w:t>
      </w: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6DF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207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facebook.com/public.pnu/posts/pfbid034PE4bf1QeyTMMyCHbjhMaYW2co2eZKKgeqB15sotpt8G6LJiLL7TQHuw52GYmaJ5l?__cft__[0]=AZXJprjEFcDdWZn6S_SvbJ7hVckTHgo_pTVsr97kXdmcUFzUlpLOw6kPPBcq_kP2d98JSgMXm5L_uK1s0Jls17cG0_pRdW6oIZIX0TvMq3kz8ck0YiBOG-QsGCofEwg-zjxKvsz9VwvVoUqHMbgBpenv&amp;__tn__=%2CO%2CP-R</w:t>
        </w:r>
      </w:hyperlink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02.02.2024 р. на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Поліського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відбувся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практикум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споживачі</w:t>
      </w:r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тютюнопалінню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Захід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організований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«Право» та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Логістика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в рамках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практики,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викладачами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кафедри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інтелектуальної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спільно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Держспоживслужби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занять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споживачів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ПАНОЧИШЕН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Петро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Федорович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ГУСЄВА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Марія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Степанівна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начальник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безпечності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харчових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СВІДЕРСЬКА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Валентина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Іванівна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розповіли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студентам про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чинного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ЄС</w:t>
      </w:r>
      <w:proofErr w:type="spellEnd"/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харчових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ознайомили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висуваються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розповіли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споживача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права, про правила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взаємодії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споживача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постачальника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товарів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Звернули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увагу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споживача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постачальника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товарі</w:t>
      </w:r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Розповіли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ілактичні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зменшення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тютюнових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куріння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Дякуємо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Головному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Держспоживслужби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Поліським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!</w:t>
      </w: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207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facebook.com/public.pnu/posts/pfbid034PE4bf1QeyTMMyCHbjhMaYW2co2eZKKgeqB15sotpt8G6LJiLL7TQHuw52GYmaJ5l?__cft__[0]=AZXJprjEFcDdWZn6S_SvbJ7hVckTHgo_pTVsr97kXdmcUFzUlpLOw6kPPBcq_kP2d98JSgMXm5L_uK1s0Jls17cG0_pRdW6oIZIX0TvMq3kz8ck0YiBOG-QsGCofEwg-zjxKvsz9VwvVoUqHMbgBpenv&amp;__tn__=%2CO%2CP-R</w:t>
        </w:r>
      </w:hyperlink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02.02.2024 р. на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Поліського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відбувся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практикум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оборонної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Захід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організований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кафедрою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інтелектуальної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спеціальностей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«Право» та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Логістика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в рамках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практики. </w:t>
      </w: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заняття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 департаменту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оборонної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БЕЗНОСЮК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Володимирович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розповів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Наголосив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стану. Дав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оцінку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характеристику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наслідкі</w:t>
      </w:r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агресії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Охарактеризував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техногенній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мінній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небезпеці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територіальному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Озвучив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критичної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Дякуємо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оборонної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іністрації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Поліським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!</w:t>
      </w: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7207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facebook.com/public.pnu/posts/pfbid021EC13yLCJPfdLS1L1JhNAoLPbiQmz8fLQRCi8xThmtNSgbC98cSjiiLF1HjCTkg8l?__cft__[0]=AZUueCLEaHvZfl3xYXF1SdzOUDsaISgYKiHnO_LMve4Bx_IL5VKJ6MruLrGDcrYt54K5SjJLlKppwi-FH17POSbhCh9beJw7UBroitTS0XR-KcIIT-BQl6t8WoWVVlISkoFTVGlQGioCa7GfUNVPNVQnmS2q9x_jidt7L_KwEY6irtyeZovvKEHaRWNitt3PRHM&amp;__tn__=%2CO%2CP-R</w:t>
        </w:r>
      </w:hyperlink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 лютого 2024 р.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"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 та "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" в рамках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практики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відвідали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адміністративних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офіс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». </w:t>
      </w:r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роботою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центру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ознайомила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начальник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ЦНАП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"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офіс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"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Галецька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Сюзанна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Леонідівна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офіс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"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жителям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де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зібрані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майже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Житомира.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ознайомились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організацією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структурою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послугами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зареєструвати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бізнес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прописку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виписку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міграційною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службою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фондом. В "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Прозорому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офісі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"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згрупували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надають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субсидії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уваги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заслуговує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офіс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зробили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інклюзивним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люди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теж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могли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безперешкодно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особливо актуально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Послугами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"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офісу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"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скористатися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тільки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жителі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об'єднаної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й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жителі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вигляді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консультацій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 "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офіс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"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об'єднав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таких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служб як: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осіб-підприємців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речових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на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нерухоме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майно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обтяжень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містобудування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відносин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ітектурно-будівельного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Королівського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департаменту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майбутнім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ісцем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працевлаштування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випускників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означених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спеціальностей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для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базами практики.</w:t>
      </w: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Дякуємо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іністрації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ЦНАП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"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офіс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" за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плідну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Поліським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!</w:t>
      </w: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7207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facebook.com/public.pnu/posts/pfbid0ri8AgLYtCELxPFmrFoVoV3793RyKnGNj3zACkXgsUUqZqNQGhpwEy9BqWJUgiWA6l?__cft__[0]=AZXJTwWKjbm3Wg7M28Huxa2YVErK11fNPEfs4Ee6imUiF0JyZ7wxck3v7YBb0Ze3v9r9g7Aas54q2knw9IQ5trnYfmnwNKR-YMQsNODMpYwwVMMfKv0122DnQJYe9FdDJUTxDUsyHnQGXLhRmjWKLnyne5TLFSlYqZMXeOZ_vwSm9a1zqi1D2E_y_0PVOvBYQCs&amp;__tn__=%2CO%2CP-R</w:t>
        </w:r>
      </w:hyperlink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 лютого 2024 року, в рамках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практики,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курсу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та «Право»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зустріч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заступником начальника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Західного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міжрегіонального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НАДС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-начальником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Хмельницькій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Вінницькій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Чернівецькій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областях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Володимиром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БРАЖЕВСЬКИМ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розкрив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тему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Доброчесність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морально-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етична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складова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службовця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».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службовець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працює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людина-людина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тому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складова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доброчесності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в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бути основною,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адже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чесність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людяність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патріотизм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невід’ємними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складовими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компетентностей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якостей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службовців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цікаву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розмову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практикуючим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службовцем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обговорили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бачення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ролі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доброчесності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морально-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етичні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аспекти</w:t>
      </w:r>
      <w:proofErr w:type="spellEnd"/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майбутньої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Дякуємо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пану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Володимиру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БРАЖЕВСЬКОМУ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Західному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міжрегіональному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агентства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Поліським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7207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facebook.com/public.pnu/posts/pfbid0gFTmCWzq6sSQcYnczkYAfphDR36bLRnFGJzGnZA4zu62HXmpbMmgRyKqvxGHvfxEl?__cft__[0]=AZWiSt5d4E839slNvWLZeW4PAFdAdzcRiXcx-I0yY05QLO15Ngxe0PtuGAFRaD7C_383bmujyaCzafamiq40YrlpH0Y9bEv1zqWnM81lKOCbgrLGWsJVc9rRXrDj91zoVF9ofJRrWYsmDBDbUCmqf_gm0xTRMW7qRh4uGvuaKBUY0l82H1IiCreTpPM92LnBlRQ&amp;__tn__=%2CO%2CP-R</w:t>
        </w:r>
      </w:hyperlink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Поліського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курсу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продовжують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опрацьовувати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курс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практики, і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сьогодні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(7 лютого 2024 р.)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зустріч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представниками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Головного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Заступник начальника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комплектування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кадрового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Анатолій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ГЛАВАЦЬКИЙ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ознайомив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спеціальностей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«Право» та «Менеджмент» з структурною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організацією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специфікою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</w:t>
      </w:r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громадах, 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перспективами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працевлаштування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Кадрова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зараз направлена на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оновлення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омолодження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кадрів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через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випускників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означених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спеціальностей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органах,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забезпечують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того,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поліція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базою практики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де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якнайкраще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розкриваються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компетентності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Дякуємо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Головного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цікаву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зустріч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сподіваємось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ідну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Поліським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7207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https://www.facebook.com/public.pnu/posts/pfbid0BtsE7JocwiA2h8Hq46v76cix3M4nKiHKRSrR4u6HzCG4WsW4yNQ2btk7MmUePAaol?__cft__[0]=AZXjw2DSI0qRWHc0p020vXhRw5-gQ7gJX1B5mu25IUF4ZLqFjHGoyN1nT35pLqJqK_9j8RXAMBVwQlMszfK9qa</w:t>
        </w:r>
        <w:r w:rsidRPr="007207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lastRenderedPageBreak/>
          <w:t>3p8ANU-kZoHObEIC5CQ0RBkFSPzhjifW4Stf3O9gtatCxPef1Bt5mBEMSJNtoiV7InXu-6rhZ7bbyvAC6CY1SCVQU9HAANCZfKdVkG_Hfb22Q&amp;__tn__=%2CO%2CP-R</w:t>
        </w:r>
      </w:hyperlink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Поліського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та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в рамках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практики,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відвідали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Музей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Житомира. Музей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знаходиться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діючої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пожежно-рятувальної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№2,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входить до складу</w:t>
      </w:r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ержавної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надзвичайних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ДСНС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в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дізнались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пожежно-рятувальна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почала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1894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Волинській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губернії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мала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вигляд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вежі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спостережного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пункту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декількома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рятувальними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кінними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водовозами і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екіпажом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швидкого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реагування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часом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служба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вдосконалювалась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стала одним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символів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становлення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шляху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цивілізації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прогресу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цікаву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розмову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екскурсоводом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істор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виклики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роботу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рятівників-пожежників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Дякуємо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Головному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ДСНС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цікаві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локації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корисну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сподіваємось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ідну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Поліським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7207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facebook.com/public.pnu/posts/pfbid026g8pwXRHuqY5wA9BKxE17wuwxmtvMLLjWGpCqdDqTLUYHdmVousVTfs6Ax2vtuMUl?__cft__[0]=AZWBp1GTA-TPOcC3Kk7AsdKj1TeGlXaoFumlXdxLoDR4_mBMMg0b0LEeBCTpfNUww2pRm4z9-R-zaY4FcUI8FnYau1_R_ol84groFFO1LoHYWY1EhR8nyeGESL45UGPQP_AnBEBiszcY_HxrN6wJaUpv00p56gXN9f_MLGZABRol3hYv272VoEbYr1IBMJRWsCs&amp;__tn__=%2CO%2CP-R</w:t>
        </w:r>
      </w:hyperlink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 лютого 2024 р. в рамках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практики,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курсу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та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Поліського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відвідали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академію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поліцейських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спроможних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високому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професійному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реалізовувати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протидії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злочинності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порядку,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і свобод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людини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суспільства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цікаву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розмову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заступником начальника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академії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Віктором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Кручинським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розповів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цікаву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екскурсію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експозицією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вибухонебезпечних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піротехнічних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іктор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Кручинський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ознайомив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роботою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порталу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академії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ефективного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інструменту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громадянами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через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жителі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звернутися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консультацією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фахівців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академії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корупції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врегулювання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конфлікту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оформлення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декларацій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цікаву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розмову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ідну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зустріч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рамках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практики.</w:t>
      </w: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Дякуємо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академії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полковника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поліції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Максима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Каптенка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Поліським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7207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facebook.com/public.pnu/posts/pfbid02h9mn6NciMqV7mJHdA9cdD4Dj9VVkJKSLjaxkqkwKvDqMhPSG3CeA65EWzd5GNPf6l?__cft__[0]=AZVpQinmCZEbKg3rBiiqsQeoFIcfGVF4TB3zKq7-9740x7cSzmXMhQgVdUyMJrituZA4Yl6s_S82hqvpG0uO4BE50MauPZcGzPubtll95Ee8k2KKNwb422IAKs6rDEAYT6_NMHiufAuq06SOhLvxetJQOdYrjh0oEk1elA2_wkiw0DEAFgEQMe6q_TjRvi-xdpI&amp;__tn__=%2CO%2CP-R</w:t>
        </w:r>
      </w:hyperlink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 лютого 2024 р.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курсу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"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 та "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Публічне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"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зустріч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Управлiння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Житомирськiй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областi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Розмова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поважним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змістовна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ознайомились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специфікою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Дізнались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ключові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СБУ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державності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боротьба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тероризмом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охорона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таємниці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Шановній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гість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окреслив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перспективи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працевлаштування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випускників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означених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іальностей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07C5" w:rsidRPr="007207C5" w:rsidRDefault="007207C5" w:rsidP="0072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Висловлюємо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щиру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подяку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</w:t>
      </w:r>
      <w:proofErr w:type="gram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gram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нню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Житомирськiй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областi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співпрацю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Поліським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університетом</w:t>
      </w:r>
      <w:proofErr w:type="spellEnd"/>
      <w:r w:rsidRPr="0072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!</w:t>
      </w: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7207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facebook.com/public.pnu/posts/pfbid02vgzaTZAHLQuVtRzH8dnzxjxZSJKT7EqXoiFGpsJaUbnXACuyJQRpM5i3DMKudHYWl?__cft__[0]=AZUND6rVa0pHFJzfwCFNS2zloXFMuV5Kf4_Q2MmdneU1U6UjyPvWycXM-syiYb47pAo0qgdxwq3zYgrXu5UjlXh6MEP2DQ2TXVSw9pN7V5NZj6JIlps65XYOK6lqDbfqQ2HL1dCAoe3m98pXmAj2He3oni137nKCJw_IPFeHTeusbNjUTgjHkGQsRsEitChdDZc&amp;__tn__=%2CO%2CP-R</w:t>
        </w:r>
      </w:hyperlink>
    </w:p>
    <w:bookmarkEnd w:id="0"/>
    <w:p w:rsidR="007207C5" w:rsidRPr="007207C5" w:rsidRDefault="007207C5" w:rsidP="007207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07C5" w:rsidRPr="00720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C5"/>
    <w:rsid w:val="000000B1"/>
    <w:rsid w:val="00000D77"/>
    <w:rsid w:val="000026FC"/>
    <w:rsid w:val="00002914"/>
    <w:rsid w:val="000061A7"/>
    <w:rsid w:val="00011412"/>
    <w:rsid w:val="00011B49"/>
    <w:rsid w:val="00012C21"/>
    <w:rsid w:val="00012F63"/>
    <w:rsid w:val="0001380A"/>
    <w:rsid w:val="00014A2B"/>
    <w:rsid w:val="00014FBC"/>
    <w:rsid w:val="0001638D"/>
    <w:rsid w:val="000246FE"/>
    <w:rsid w:val="00024801"/>
    <w:rsid w:val="00025F41"/>
    <w:rsid w:val="00026A9B"/>
    <w:rsid w:val="00027B95"/>
    <w:rsid w:val="0003060A"/>
    <w:rsid w:val="00030898"/>
    <w:rsid w:val="00030FD6"/>
    <w:rsid w:val="00031734"/>
    <w:rsid w:val="00031D71"/>
    <w:rsid w:val="00031F35"/>
    <w:rsid w:val="00034F6D"/>
    <w:rsid w:val="00035597"/>
    <w:rsid w:val="00036F10"/>
    <w:rsid w:val="00037189"/>
    <w:rsid w:val="0004120A"/>
    <w:rsid w:val="00041C8B"/>
    <w:rsid w:val="00042776"/>
    <w:rsid w:val="0004366C"/>
    <w:rsid w:val="000441C1"/>
    <w:rsid w:val="00045507"/>
    <w:rsid w:val="00046090"/>
    <w:rsid w:val="00046135"/>
    <w:rsid w:val="000477BB"/>
    <w:rsid w:val="0005046A"/>
    <w:rsid w:val="000512F3"/>
    <w:rsid w:val="00053816"/>
    <w:rsid w:val="00060426"/>
    <w:rsid w:val="000617B1"/>
    <w:rsid w:val="000618D1"/>
    <w:rsid w:val="00061A7F"/>
    <w:rsid w:val="00062EBD"/>
    <w:rsid w:val="00064F92"/>
    <w:rsid w:val="00064FF0"/>
    <w:rsid w:val="000655A5"/>
    <w:rsid w:val="00065D5A"/>
    <w:rsid w:val="00066166"/>
    <w:rsid w:val="000704A6"/>
    <w:rsid w:val="00071EA0"/>
    <w:rsid w:val="000724D2"/>
    <w:rsid w:val="00073C47"/>
    <w:rsid w:val="00081DDE"/>
    <w:rsid w:val="00082DC3"/>
    <w:rsid w:val="0008363B"/>
    <w:rsid w:val="000855FF"/>
    <w:rsid w:val="00085990"/>
    <w:rsid w:val="00087096"/>
    <w:rsid w:val="000873A1"/>
    <w:rsid w:val="00087916"/>
    <w:rsid w:val="0009097B"/>
    <w:rsid w:val="00093190"/>
    <w:rsid w:val="00093393"/>
    <w:rsid w:val="00095759"/>
    <w:rsid w:val="00097922"/>
    <w:rsid w:val="000A0429"/>
    <w:rsid w:val="000A0777"/>
    <w:rsid w:val="000A1374"/>
    <w:rsid w:val="000A16BE"/>
    <w:rsid w:val="000A1819"/>
    <w:rsid w:val="000A2AFD"/>
    <w:rsid w:val="000A6D04"/>
    <w:rsid w:val="000A7B0C"/>
    <w:rsid w:val="000B3F7D"/>
    <w:rsid w:val="000B533D"/>
    <w:rsid w:val="000B5FB1"/>
    <w:rsid w:val="000B6177"/>
    <w:rsid w:val="000B679D"/>
    <w:rsid w:val="000B7B35"/>
    <w:rsid w:val="000C0271"/>
    <w:rsid w:val="000C16D6"/>
    <w:rsid w:val="000C209F"/>
    <w:rsid w:val="000C2DC2"/>
    <w:rsid w:val="000C2FD1"/>
    <w:rsid w:val="000C332A"/>
    <w:rsid w:val="000C483C"/>
    <w:rsid w:val="000C5E4F"/>
    <w:rsid w:val="000C6633"/>
    <w:rsid w:val="000C7371"/>
    <w:rsid w:val="000D0893"/>
    <w:rsid w:val="000D2D13"/>
    <w:rsid w:val="000D3952"/>
    <w:rsid w:val="000D3953"/>
    <w:rsid w:val="000D4E7F"/>
    <w:rsid w:val="000D4EEC"/>
    <w:rsid w:val="000D58A5"/>
    <w:rsid w:val="000D5A2D"/>
    <w:rsid w:val="000D5CCD"/>
    <w:rsid w:val="000D6F4E"/>
    <w:rsid w:val="000E364F"/>
    <w:rsid w:val="000E6A03"/>
    <w:rsid w:val="000E7215"/>
    <w:rsid w:val="000F166B"/>
    <w:rsid w:val="000F386E"/>
    <w:rsid w:val="000F4C35"/>
    <w:rsid w:val="000F4EB9"/>
    <w:rsid w:val="000F66EA"/>
    <w:rsid w:val="000F6944"/>
    <w:rsid w:val="00101756"/>
    <w:rsid w:val="00101F6C"/>
    <w:rsid w:val="00104519"/>
    <w:rsid w:val="00105560"/>
    <w:rsid w:val="00107124"/>
    <w:rsid w:val="00107EF8"/>
    <w:rsid w:val="001107CE"/>
    <w:rsid w:val="00111566"/>
    <w:rsid w:val="0011200F"/>
    <w:rsid w:val="00112F19"/>
    <w:rsid w:val="001134CE"/>
    <w:rsid w:val="001152C6"/>
    <w:rsid w:val="0011563E"/>
    <w:rsid w:val="00116DC0"/>
    <w:rsid w:val="001173D4"/>
    <w:rsid w:val="00117650"/>
    <w:rsid w:val="00117A20"/>
    <w:rsid w:val="00117B71"/>
    <w:rsid w:val="0012052F"/>
    <w:rsid w:val="0012238A"/>
    <w:rsid w:val="00124937"/>
    <w:rsid w:val="00125313"/>
    <w:rsid w:val="001259C0"/>
    <w:rsid w:val="00126B99"/>
    <w:rsid w:val="00130AD0"/>
    <w:rsid w:val="00130CE1"/>
    <w:rsid w:val="00133A95"/>
    <w:rsid w:val="00134251"/>
    <w:rsid w:val="0013606D"/>
    <w:rsid w:val="0014150C"/>
    <w:rsid w:val="00144B1A"/>
    <w:rsid w:val="00144C67"/>
    <w:rsid w:val="001454C5"/>
    <w:rsid w:val="00145755"/>
    <w:rsid w:val="001468A9"/>
    <w:rsid w:val="00146D6E"/>
    <w:rsid w:val="00147667"/>
    <w:rsid w:val="00147D2A"/>
    <w:rsid w:val="00147EE9"/>
    <w:rsid w:val="00150FA4"/>
    <w:rsid w:val="001511A2"/>
    <w:rsid w:val="00151780"/>
    <w:rsid w:val="001517FD"/>
    <w:rsid w:val="00151ACB"/>
    <w:rsid w:val="00151B13"/>
    <w:rsid w:val="00153A98"/>
    <w:rsid w:val="00153DCA"/>
    <w:rsid w:val="00156D6B"/>
    <w:rsid w:val="00157728"/>
    <w:rsid w:val="00157833"/>
    <w:rsid w:val="0016490A"/>
    <w:rsid w:val="0016567A"/>
    <w:rsid w:val="001669E3"/>
    <w:rsid w:val="001672A2"/>
    <w:rsid w:val="00170704"/>
    <w:rsid w:val="0017090B"/>
    <w:rsid w:val="00171DAE"/>
    <w:rsid w:val="0017219C"/>
    <w:rsid w:val="00173464"/>
    <w:rsid w:val="00173FE7"/>
    <w:rsid w:val="0017555F"/>
    <w:rsid w:val="001775B6"/>
    <w:rsid w:val="00177ECD"/>
    <w:rsid w:val="001809DD"/>
    <w:rsid w:val="00185ACB"/>
    <w:rsid w:val="00186907"/>
    <w:rsid w:val="001906F8"/>
    <w:rsid w:val="00191166"/>
    <w:rsid w:val="00191492"/>
    <w:rsid w:val="00192642"/>
    <w:rsid w:val="00193FF2"/>
    <w:rsid w:val="0019686C"/>
    <w:rsid w:val="00196CF9"/>
    <w:rsid w:val="00197018"/>
    <w:rsid w:val="00197748"/>
    <w:rsid w:val="001A0BA4"/>
    <w:rsid w:val="001A308C"/>
    <w:rsid w:val="001A46B1"/>
    <w:rsid w:val="001A7C2D"/>
    <w:rsid w:val="001B02EA"/>
    <w:rsid w:val="001B0443"/>
    <w:rsid w:val="001B051B"/>
    <w:rsid w:val="001B1812"/>
    <w:rsid w:val="001B31CD"/>
    <w:rsid w:val="001B3BB3"/>
    <w:rsid w:val="001B407E"/>
    <w:rsid w:val="001B4250"/>
    <w:rsid w:val="001B47B4"/>
    <w:rsid w:val="001B5401"/>
    <w:rsid w:val="001B63A1"/>
    <w:rsid w:val="001B6839"/>
    <w:rsid w:val="001B7049"/>
    <w:rsid w:val="001B7E6A"/>
    <w:rsid w:val="001C007E"/>
    <w:rsid w:val="001C38CF"/>
    <w:rsid w:val="001C6DEE"/>
    <w:rsid w:val="001D02B4"/>
    <w:rsid w:val="001D0768"/>
    <w:rsid w:val="001D0FFC"/>
    <w:rsid w:val="001D1B54"/>
    <w:rsid w:val="001D2679"/>
    <w:rsid w:val="001D302C"/>
    <w:rsid w:val="001D4515"/>
    <w:rsid w:val="001D4A4E"/>
    <w:rsid w:val="001D5E4D"/>
    <w:rsid w:val="001D5EF9"/>
    <w:rsid w:val="001D775E"/>
    <w:rsid w:val="001E0730"/>
    <w:rsid w:val="001E1B58"/>
    <w:rsid w:val="001E381B"/>
    <w:rsid w:val="001E61BE"/>
    <w:rsid w:val="001E67DB"/>
    <w:rsid w:val="001E692C"/>
    <w:rsid w:val="001F0C7F"/>
    <w:rsid w:val="001F209D"/>
    <w:rsid w:val="001F37B6"/>
    <w:rsid w:val="001F3A7F"/>
    <w:rsid w:val="001F5A39"/>
    <w:rsid w:val="001F5B77"/>
    <w:rsid w:val="001F725B"/>
    <w:rsid w:val="002022DC"/>
    <w:rsid w:val="002034AB"/>
    <w:rsid w:val="00203C5F"/>
    <w:rsid w:val="00203E48"/>
    <w:rsid w:val="00205688"/>
    <w:rsid w:val="0020727C"/>
    <w:rsid w:val="0021127E"/>
    <w:rsid w:val="0021151F"/>
    <w:rsid w:val="00211C70"/>
    <w:rsid w:val="0021272A"/>
    <w:rsid w:val="00217D6A"/>
    <w:rsid w:val="00217D90"/>
    <w:rsid w:val="0022022C"/>
    <w:rsid w:val="002206DF"/>
    <w:rsid w:val="00220F01"/>
    <w:rsid w:val="002214F7"/>
    <w:rsid w:val="00222C31"/>
    <w:rsid w:val="002250FC"/>
    <w:rsid w:val="00225997"/>
    <w:rsid w:val="00225BB4"/>
    <w:rsid w:val="00225C48"/>
    <w:rsid w:val="002336F1"/>
    <w:rsid w:val="002343B5"/>
    <w:rsid w:val="00234BDA"/>
    <w:rsid w:val="00234FB7"/>
    <w:rsid w:val="00236E88"/>
    <w:rsid w:val="00237108"/>
    <w:rsid w:val="00237AAB"/>
    <w:rsid w:val="00237C23"/>
    <w:rsid w:val="00237F8A"/>
    <w:rsid w:val="0024147D"/>
    <w:rsid w:val="00243BE2"/>
    <w:rsid w:val="00244093"/>
    <w:rsid w:val="00244981"/>
    <w:rsid w:val="00245810"/>
    <w:rsid w:val="002464F7"/>
    <w:rsid w:val="00247928"/>
    <w:rsid w:val="0025178E"/>
    <w:rsid w:val="00254346"/>
    <w:rsid w:val="00255D65"/>
    <w:rsid w:val="00261077"/>
    <w:rsid w:val="00262476"/>
    <w:rsid w:val="00262726"/>
    <w:rsid w:val="002650A1"/>
    <w:rsid w:val="00265392"/>
    <w:rsid w:val="002653FB"/>
    <w:rsid w:val="0026579D"/>
    <w:rsid w:val="0026665C"/>
    <w:rsid w:val="00266E21"/>
    <w:rsid w:val="00270BE9"/>
    <w:rsid w:val="00270F78"/>
    <w:rsid w:val="0027417E"/>
    <w:rsid w:val="002759E7"/>
    <w:rsid w:val="00275AE6"/>
    <w:rsid w:val="00277804"/>
    <w:rsid w:val="002824A2"/>
    <w:rsid w:val="002825EB"/>
    <w:rsid w:val="00285E95"/>
    <w:rsid w:val="00286F40"/>
    <w:rsid w:val="00290BE5"/>
    <w:rsid w:val="002954E3"/>
    <w:rsid w:val="00295D0A"/>
    <w:rsid w:val="002963AE"/>
    <w:rsid w:val="002A17F1"/>
    <w:rsid w:val="002A1E47"/>
    <w:rsid w:val="002A1E5A"/>
    <w:rsid w:val="002A2AB2"/>
    <w:rsid w:val="002A3209"/>
    <w:rsid w:val="002A4A4E"/>
    <w:rsid w:val="002A4B31"/>
    <w:rsid w:val="002A5818"/>
    <w:rsid w:val="002A6EEF"/>
    <w:rsid w:val="002B112C"/>
    <w:rsid w:val="002B1246"/>
    <w:rsid w:val="002B1FFE"/>
    <w:rsid w:val="002B209C"/>
    <w:rsid w:val="002B34D6"/>
    <w:rsid w:val="002B381B"/>
    <w:rsid w:val="002B3E71"/>
    <w:rsid w:val="002B4901"/>
    <w:rsid w:val="002B4D9E"/>
    <w:rsid w:val="002B518F"/>
    <w:rsid w:val="002C1263"/>
    <w:rsid w:val="002C45F3"/>
    <w:rsid w:val="002C4C1E"/>
    <w:rsid w:val="002C56A4"/>
    <w:rsid w:val="002C63D3"/>
    <w:rsid w:val="002C63E8"/>
    <w:rsid w:val="002C6B23"/>
    <w:rsid w:val="002C7838"/>
    <w:rsid w:val="002D054B"/>
    <w:rsid w:val="002D1D7C"/>
    <w:rsid w:val="002D248D"/>
    <w:rsid w:val="002D2CA0"/>
    <w:rsid w:val="002D3C12"/>
    <w:rsid w:val="002D72EF"/>
    <w:rsid w:val="002E0F11"/>
    <w:rsid w:val="002E1711"/>
    <w:rsid w:val="002E4C20"/>
    <w:rsid w:val="002E66C3"/>
    <w:rsid w:val="002F0083"/>
    <w:rsid w:val="002F057E"/>
    <w:rsid w:val="002F05CF"/>
    <w:rsid w:val="002F13AF"/>
    <w:rsid w:val="002F1D1B"/>
    <w:rsid w:val="002F2F74"/>
    <w:rsid w:val="002F4795"/>
    <w:rsid w:val="002F6AE7"/>
    <w:rsid w:val="002F78AD"/>
    <w:rsid w:val="002F7DDA"/>
    <w:rsid w:val="00300B13"/>
    <w:rsid w:val="00300F44"/>
    <w:rsid w:val="00301572"/>
    <w:rsid w:val="00302A1B"/>
    <w:rsid w:val="00303790"/>
    <w:rsid w:val="00304BFF"/>
    <w:rsid w:val="00304FAB"/>
    <w:rsid w:val="00305A2C"/>
    <w:rsid w:val="003074F8"/>
    <w:rsid w:val="00307551"/>
    <w:rsid w:val="00307B8C"/>
    <w:rsid w:val="003100E5"/>
    <w:rsid w:val="00310693"/>
    <w:rsid w:val="00311296"/>
    <w:rsid w:val="00311BDB"/>
    <w:rsid w:val="003129C1"/>
    <w:rsid w:val="00313931"/>
    <w:rsid w:val="003146F3"/>
    <w:rsid w:val="00317024"/>
    <w:rsid w:val="00317743"/>
    <w:rsid w:val="003177E5"/>
    <w:rsid w:val="00317882"/>
    <w:rsid w:val="003237B7"/>
    <w:rsid w:val="0032439E"/>
    <w:rsid w:val="003246A8"/>
    <w:rsid w:val="003308F3"/>
    <w:rsid w:val="00331327"/>
    <w:rsid w:val="00331641"/>
    <w:rsid w:val="00331659"/>
    <w:rsid w:val="003332D9"/>
    <w:rsid w:val="00333532"/>
    <w:rsid w:val="00333B33"/>
    <w:rsid w:val="003376FF"/>
    <w:rsid w:val="00340391"/>
    <w:rsid w:val="0034134C"/>
    <w:rsid w:val="00342AE6"/>
    <w:rsid w:val="00342DC2"/>
    <w:rsid w:val="003517B4"/>
    <w:rsid w:val="003539A4"/>
    <w:rsid w:val="003560D7"/>
    <w:rsid w:val="0035626C"/>
    <w:rsid w:val="003579A3"/>
    <w:rsid w:val="00357C5D"/>
    <w:rsid w:val="00360E2F"/>
    <w:rsid w:val="0036150B"/>
    <w:rsid w:val="003616E3"/>
    <w:rsid w:val="00362F10"/>
    <w:rsid w:val="00365646"/>
    <w:rsid w:val="00372EFC"/>
    <w:rsid w:val="00375C3D"/>
    <w:rsid w:val="00376254"/>
    <w:rsid w:val="00380143"/>
    <w:rsid w:val="003808F3"/>
    <w:rsid w:val="00380BA3"/>
    <w:rsid w:val="00381960"/>
    <w:rsid w:val="00382BF1"/>
    <w:rsid w:val="003834A9"/>
    <w:rsid w:val="00386DD5"/>
    <w:rsid w:val="00386E5A"/>
    <w:rsid w:val="003876A3"/>
    <w:rsid w:val="00387DD4"/>
    <w:rsid w:val="00390AF3"/>
    <w:rsid w:val="003919CF"/>
    <w:rsid w:val="003920C6"/>
    <w:rsid w:val="0039288A"/>
    <w:rsid w:val="00392914"/>
    <w:rsid w:val="00395334"/>
    <w:rsid w:val="00396175"/>
    <w:rsid w:val="0039640C"/>
    <w:rsid w:val="003A0E24"/>
    <w:rsid w:val="003A10AC"/>
    <w:rsid w:val="003A132B"/>
    <w:rsid w:val="003A30FB"/>
    <w:rsid w:val="003A3657"/>
    <w:rsid w:val="003A3874"/>
    <w:rsid w:val="003A4C58"/>
    <w:rsid w:val="003A5BBC"/>
    <w:rsid w:val="003A5E28"/>
    <w:rsid w:val="003B210C"/>
    <w:rsid w:val="003B331C"/>
    <w:rsid w:val="003B3A8E"/>
    <w:rsid w:val="003B3C3D"/>
    <w:rsid w:val="003B56EC"/>
    <w:rsid w:val="003C0B0A"/>
    <w:rsid w:val="003C144C"/>
    <w:rsid w:val="003C4762"/>
    <w:rsid w:val="003C65DD"/>
    <w:rsid w:val="003D1540"/>
    <w:rsid w:val="003D18CA"/>
    <w:rsid w:val="003D5CA9"/>
    <w:rsid w:val="003D6879"/>
    <w:rsid w:val="003E0FBC"/>
    <w:rsid w:val="003E2033"/>
    <w:rsid w:val="003E2BF4"/>
    <w:rsid w:val="003E2E33"/>
    <w:rsid w:val="003E3035"/>
    <w:rsid w:val="003F0008"/>
    <w:rsid w:val="003F0051"/>
    <w:rsid w:val="003F1A8F"/>
    <w:rsid w:val="003F3157"/>
    <w:rsid w:val="003F5090"/>
    <w:rsid w:val="003F5E4E"/>
    <w:rsid w:val="0040043B"/>
    <w:rsid w:val="004019B0"/>
    <w:rsid w:val="00401DB0"/>
    <w:rsid w:val="0040261B"/>
    <w:rsid w:val="004033CB"/>
    <w:rsid w:val="0040355B"/>
    <w:rsid w:val="004035E2"/>
    <w:rsid w:val="00405AED"/>
    <w:rsid w:val="00406037"/>
    <w:rsid w:val="00406A56"/>
    <w:rsid w:val="00410121"/>
    <w:rsid w:val="0041168A"/>
    <w:rsid w:val="00411838"/>
    <w:rsid w:val="00412592"/>
    <w:rsid w:val="004139F1"/>
    <w:rsid w:val="00414445"/>
    <w:rsid w:val="0041502F"/>
    <w:rsid w:val="00415E9D"/>
    <w:rsid w:val="004174BF"/>
    <w:rsid w:val="0042002C"/>
    <w:rsid w:val="00420C37"/>
    <w:rsid w:val="00423066"/>
    <w:rsid w:val="00423BBC"/>
    <w:rsid w:val="00423D8F"/>
    <w:rsid w:val="00427EA0"/>
    <w:rsid w:val="00430F40"/>
    <w:rsid w:val="00432519"/>
    <w:rsid w:val="004372F7"/>
    <w:rsid w:val="00437D14"/>
    <w:rsid w:val="00440912"/>
    <w:rsid w:val="00441253"/>
    <w:rsid w:val="00441587"/>
    <w:rsid w:val="0044228D"/>
    <w:rsid w:val="00442B9A"/>
    <w:rsid w:val="00443178"/>
    <w:rsid w:val="00445FA8"/>
    <w:rsid w:val="00446C76"/>
    <w:rsid w:val="00450813"/>
    <w:rsid w:val="004542E1"/>
    <w:rsid w:val="004561E3"/>
    <w:rsid w:val="00457535"/>
    <w:rsid w:val="00457F3B"/>
    <w:rsid w:val="0046098B"/>
    <w:rsid w:val="00460A79"/>
    <w:rsid w:val="00460C3D"/>
    <w:rsid w:val="00463571"/>
    <w:rsid w:val="004658D2"/>
    <w:rsid w:val="00467F55"/>
    <w:rsid w:val="00470F41"/>
    <w:rsid w:val="00470F7A"/>
    <w:rsid w:val="004718DF"/>
    <w:rsid w:val="00472C60"/>
    <w:rsid w:val="00473D9F"/>
    <w:rsid w:val="00475CB8"/>
    <w:rsid w:val="00475D22"/>
    <w:rsid w:val="00475F8C"/>
    <w:rsid w:val="00476A2F"/>
    <w:rsid w:val="00476C5A"/>
    <w:rsid w:val="004774E7"/>
    <w:rsid w:val="00480458"/>
    <w:rsid w:val="00481F89"/>
    <w:rsid w:val="00482B7E"/>
    <w:rsid w:val="00482ECF"/>
    <w:rsid w:val="00483FD7"/>
    <w:rsid w:val="004846A8"/>
    <w:rsid w:val="00484B9C"/>
    <w:rsid w:val="004860E0"/>
    <w:rsid w:val="0049094A"/>
    <w:rsid w:val="004909B6"/>
    <w:rsid w:val="00490F91"/>
    <w:rsid w:val="0049112A"/>
    <w:rsid w:val="00495217"/>
    <w:rsid w:val="00495333"/>
    <w:rsid w:val="00495C24"/>
    <w:rsid w:val="00496CCC"/>
    <w:rsid w:val="00497315"/>
    <w:rsid w:val="00497FD3"/>
    <w:rsid w:val="004A0AB6"/>
    <w:rsid w:val="004A30F7"/>
    <w:rsid w:val="004B05E8"/>
    <w:rsid w:val="004B1010"/>
    <w:rsid w:val="004B1906"/>
    <w:rsid w:val="004B343E"/>
    <w:rsid w:val="004B5BB6"/>
    <w:rsid w:val="004B6070"/>
    <w:rsid w:val="004B7114"/>
    <w:rsid w:val="004C2FDF"/>
    <w:rsid w:val="004C3EB0"/>
    <w:rsid w:val="004C48F5"/>
    <w:rsid w:val="004C524E"/>
    <w:rsid w:val="004C5DF3"/>
    <w:rsid w:val="004D0432"/>
    <w:rsid w:val="004D157B"/>
    <w:rsid w:val="004D1A4F"/>
    <w:rsid w:val="004D3382"/>
    <w:rsid w:val="004D41CF"/>
    <w:rsid w:val="004D48B7"/>
    <w:rsid w:val="004D6FF6"/>
    <w:rsid w:val="004E0D06"/>
    <w:rsid w:val="004E0E14"/>
    <w:rsid w:val="004E1620"/>
    <w:rsid w:val="004E33BD"/>
    <w:rsid w:val="004E3757"/>
    <w:rsid w:val="004E4CBE"/>
    <w:rsid w:val="004E54B8"/>
    <w:rsid w:val="004E5E76"/>
    <w:rsid w:val="004E6F70"/>
    <w:rsid w:val="004E7B41"/>
    <w:rsid w:val="004F0BF5"/>
    <w:rsid w:val="004F0E6F"/>
    <w:rsid w:val="004F38B8"/>
    <w:rsid w:val="004F456D"/>
    <w:rsid w:val="004F543F"/>
    <w:rsid w:val="004F7B33"/>
    <w:rsid w:val="0050029D"/>
    <w:rsid w:val="00500DA5"/>
    <w:rsid w:val="005056F4"/>
    <w:rsid w:val="00505796"/>
    <w:rsid w:val="005063B0"/>
    <w:rsid w:val="00506DD4"/>
    <w:rsid w:val="005101E0"/>
    <w:rsid w:val="005105E1"/>
    <w:rsid w:val="00510ADE"/>
    <w:rsid w:val="0051104A"/>
    <w:rsid w:val="0051327F"/>
    <w:rsid w:val="005132B2"/>
    <w:rsid w:val="0051420C"/>
    <w:rsid w:val="00516C0E"/>
    <w:rsid w:val="00517CE3"/>
    <w:rsid w:val="00526184"/>
    <w:rsid w:val="0052715C"/>
    <w:rsid w:val="005312CB"/>
    <w:rsid w:val="0053165A"/>
    <w:rsid w:val="0053188E"/>
    <w:rsid w:val="00531C1E"/>
    <w:rsid w:val="00532F3E"/>
    <w:rsid w:val="005332E6"/>
    <w:rsid w:val="005357F1"/>
    <w:rsid w:val="0053658A"/>
    <w:rsid w:val="005414F1"/>
    <w:rsid w:val="00545262"/>
    <w:rsid w:val="005526FD"/>
    <w:rsid w:val="00553B49"/>
    <w:rsid w:val="0055450D"/>
    <w:rsid w:val="00554BA2"/>
    <w:rsid w:val="00554E6C"/>
    <w:rsid w:val="00555A46"/>
    <w:rsid w:val="00556B33"/>
    <w:rsid w:val="00557156"/>
    <w:rsid w:val="00557346"/>
    <w:rsid w:val="00561BDB"/>
    <w:rsid w:val="0056391D"/>
    <w:rsid w:val="00566249"/>
    <w:rsid w:val="00567511"/>
    <w:rsid w:val="00567D91"/>
    <w:rsid w:val="00571F17"/>
    <w:rsid w:val="00574C69"/>
    <w:rsid w:val="0058049B"/>
    <w:rsid w:val="00582746"/>
    <w:rsid w:val="0058357D"/>
    <w:rsid w:val="00583597"/>
    <w:rsid w:val="0058396A"/>
    <w:rsid w:val="00585C19"/>
    <w:rsid w:val="005919B0"/>
    <w:rsid w:val="00591C98"/>
    <w:rsid w:val="00594766"/>
    <w:rsid w:val="00594B3D"/>
    <w:rsid w:val="005963BF"/>
    <w:rsid w:val="00596AE7"/>
    <w:rsid w:val="005A00A9"/>
    <w:rsid w:val="005A039B"/>
    <w:rsid w:val="005A1FE2"/>
    <w:rsid w:val="005A3320"/>
    <w:rsid w:val="005A3C3C"/>
    <w:rsid w:val="005A540C"/>
    <w:rsid w:val="005A57DA"/>
    <w:rsid w:val="005A7406"/>
    <w:rsid w:val="005B0FFF"/>
    <w:rsid w:val="005B21FF"/>
    <w:rsid w:val="005B2316"/>
    <w:rsid w:val="005B24C5"/>
    <w:rsid w:val="005B312E"/>
    <w:rsid w:val="005B363E"/>
    <w:rsid w:val="005B4569"/>
    <w:rsid w:val="005B5191"/>
    <w:rsid w:val="005B6492"/>
    <w:rsid w:val="005B77E6"/>
    <w:rsid w:val="005B7867"/>
    <w:rsid w:val="005C2AB0"/>
    <w:rsid w:val="005C3FD7"/>
    <w:rsid w:val="005C4032"/>
    <w:rsid w:val="005C728C"/>
    <w:rsid w:val="005D067F"/>
    <w:rsid w:val="005D32E5"/>
    <w:rsid w:val="005D34F4"/>
    <w:rsid w:val="005D3D85"/>
    <w:rsid w:val="005D426B"/>
    <w:rsid w:val="005D4FF8"/>
    <w:rsid w:val="005D5769"/>
    <w:rsid w:val="005D5A13"/>
    <w:rsid w:val="005E04E5"/>
    <w:rsid w:val="005E2E46"/>
    <w:rsid w:val="005E4489"/>
    <w:rsid w:val="005F1AA6"/>
    <w:rsid w:val="005F2CCB"/>
    <w:rsid w:val="005F2FF0"/>
    <w:rsid w:val="00600AC8"/>
    <w:rsid w:val="00601A1B"/>
    <w:rsid w:val="0060222E"/>
    <w:rsid w:val="006034C2"/>
    <w:rsid w:val="00603FA0"/>
    <w:rsid w:val="00605FF0"/>
    <w:rsid w:val="00613C23"/>
    <w:rsid w:val="00617ECE"/>
    <w:rsid w:val="00621FC3"/>
    <w:rsid w:val="00622E1C"/>
    <w:rsid w:val="00623640"/>
    <w:rsid w:val="00626942"/>
    <w:rsid w:val="0062711E"/>
    <w:rsid w:val="0063171E"/>
    <w:rsid w:val="006319D6"/>
    <w:rsid w:val="00632B45"/>
    <w:rsid w:val="00633E44"/>
    <w:rsid w:val="0063442E"/>
    <w:rsid w:val="00635EF9"/>
    <w:rsid w:val="00636D28"/>
    <w:rsid w:val="00637420"/>
    <w:rsid w:val="006401A4"/>
    <w:rsid w:val="00640D6E"/>
    <w:rsid w:val="00640E34"/>
    <w:rsid w:val="00641C09"/>
    <w:rsid w:val="0064246E"/>
    <w:rsid w:val="006427C2"/>
    <w:rsid w:val="00642983"/>
    <w:rsid w:val="00642D9C"/>
    <w:rsid w:val="0064318C"/>
    <w:rsid w:val="00645005"/>
    <w:rsid w:val="0064734A"/>
    <w:rsid w:val="006477A7"/>
    <w:rsid w:val="00651CB3"/>
    <w:rsid w:val="006529E0"/>
    <w:rsid w:val="00652FD5"/>
    <w:rsid w:val="00653C15"/>
    <w:rsid w:val="00654BBB"/>
    <w:rsid w:val="006559C4"/>
    <w:rsid w:val="00656BA8"/>
    <w:rsid w:val="00656FCF"/>
    <w:rsid w:val="006571A7"/>
    <w:rsid w:val="006575C3"/>
    <w:rsid w:val="00657729"/>
    <w:rsid w:val="00662AC7"/>
    <w:rsid w:val="00663704"/>
    <w:rsid w:val="006665BB"/>
    <w:rsid w:val="00667B3F"/>
    <w:rsid w:val="00670E2B"/>
    <w:rsid w:val="006719DF"/>
    <w:rsid w:val="006750C2"/>
    <w:rsid w:val="0067698B"/>
    <w:rsid w:val="00677530"/>
    <w:rsid w:val="00677829"/>
    <w:rsid w:val="006801AF"/>
    <w:rsid w:val="0068135F"/>
    <w:rsid w:val="00682345"/>
    <w:rsid w:val="00682A0B"/>
    <w:rsid w:val="00683314"/>
    <w:rsid w:val="006842FF"/>
    <w:rsid w:val="006849F7"/>
    <w:rsid w:val="0068615F"/>
    <w:rsid w:val="0068692D"/>
    <w:rsid w:val="00692066"/>
    <w:rsid w:val="006923E0"/>
    <w:rsid w:val="00696095"/>
    <w:rsid w:val="006961E0"/>
    <w:rsid w:val="00697116"/>
    <w:rsid w:val="00697BF3"/>
    <w:rsid w:val="006A0899"/>
    <w:rsid w:val="006A1B12"/>
    <w:rsid w:val="006A1F0C"/>
    <w:rsid w:val="006A523B"/>
    <w:rsid w:val="006A70FC"/>
    <w:rsid w:val="006A7D53"/>
    <w:rsid w:val="006B030E"/>
    <w:rsid w:val="006B0EC6"/>
    <w:rsid w:val="006B2275"/>
    <w:rsid w:val="006B24F6"/>
    <w:rsid w:val="006B29FE"/>
    <w:rsid w:val="006B3D02"/>
    <w:rsid w:val="006B3E80"/>
    <w:rsid w:val="006B5E50"/>
    <w:rsid w:val="006B627D"/>
    <w:rsid w:val="006B6DE7"/>
    <w:rsid w:val="006B6DE9"/>
    <w:rsid w:val="006C0423"/>
    <w:rsid w:val="006C0C4E"/>
    <w:rsid w:val="006C133D"/>
    <w:rsid w:val="006C1EB2"/>
    <w:rsid w:val="006C3F66"/>
    <w:rsid w:val="006C7AB9"/>
    <w:rsid w:val="006D0DE1"/>
    <w:rsid w:val="006D2C20"/>
    <w:rsid w:val="006D3817"/>
    <w:rsid w:val="006D541E"/>
    <w:rsid w:val="006D5C99"/>
    <w:rsid w:val="006D6051"/>
    <w:rsid w:val="006D6679"/>
    <w:rsid w:val="006D68E6"/>
    <w:rsid w:val="006D6ED4"/>
    <w:rsid w:val="006D7909"/>
    <w:rsid w:val="006E3544"/>
    <w:rsid w:val="006E3B0E"/>
    <w:rsid w:val="006E5163"/>
    <w:rsid w:val="006E56A2"/>
    <w:rsid w:val="006E60CD"/>
    <w:rsid w:val="006F2406"/>
    <w:rsid w:val="006F4BB3"/>
    <w:rsid w:val="006F6354"/>
    <w:rsid w:val="006F72AF"/>
    <w:rsid w:val="006F7663"/>
    <w:rsid w:val="006F76E7"/>
    <w:rsid w:val="007008AB"/>
    <w:rsid w:val="007040BA"/>
    <w:rsid w:val="00704513"/>
    <w:rsid w:val="00704751"/>
    <w:rsid w:val="00704BA1"/>
    <w:rsid w:val="00705B33"/>
    <w:rsid w:val="00706948"/>
    <w:rsid w:val="00706D95"/>
    <w:rsid w:val="00707281"/>
    <w:rsid w:val="0071076C"/>
    <w:rsid w:val="0071079F"/>
    <w:rsid w:val="00710DF4"/>
    <w:rsid w:val="00711A7A"/>
    <w:rsid w:val="0071424F"/>
    <w:rsid w:val="00714628"/>
    <w:rsid w:val="007147EE"/>
    <w:rsid w:val="00714D24"/>
    <w:rsid w:val="00714D28"/>
    <w:rsid w:val="00716F3C"/>
    <w:rsid w:val="0071716E"/>
    <w:rsid w:val="0071797E"/>
    <w:rsid w:val="007207C5"/>
    <w:rsid w:val="00720C0E"/>
    <w:rsid w:val="00720D2A"/>
    <w:rsid w:val="0072172C"/>
    <w:rsid w:val="00726E8F"/>
    <w:rsid w:val="007318E6"/>
    <w:rsid w:val="00732B14"/>
    <w:rsid w:val="007336B3"/>
    <w:rsid w:val="00734F77"/>
    <w:rsid w:val="0073714D"/>
    <w:rsid w:val="007403B0"/>
    <w:rsid w:val="00745132"/>
    <w:rsid w:val="00745890"/>
    <w:rsid w:val="00745E61"/>
    <w:rsid w:val="007511C4"/>
    <w:rsid w:val="00751C76"/>
    <w:rsid w:val="00752A95"/>
    <w:rsid w:val="00753EF4"/>
    <w:rsid w:val="00754599"/>
    <w:rsid w:val="007571E2"/>
    <w:rsid w:val="00763C9D"/>
    <w:rsid w:val="00764317"/>
    <w:rsid w:val="00764E51"/>
    <w:rsid w:val="00765FF4"/>
    <w:rsid w:val="0076698C"/>
    <w:rsid w:val="00766D83"/>
    <w:rsid w:val="00772577"/>
    <w:rsid w:val="00773849"/>
    <w:rsid w:val="0077476C"/>
    <w:rsid w:val="00774E4E"/>
    <w:rsid w:val="00782CC6"/>
    <w:rsid w:val="0078442B"/>
    <w:rsid w:val="00787F17"/>
    <w:rsid w:val="007925DA"/>
    <w:rsid w:val="00795E13"/>
    <w:rsid w:val="007979B7"/>
    <w:rsid w:val="007A2792"/>
    <w:rsid w:val="007A4325"/>
    <w:rsid w:val="007A4486"/>
    <w:rsid w:val="007A526F"/>
    <w:rsid w:val="007A6513"/>
    <w:rsid w:val="007A7C15"/>
    <w:rsid w:val="007B0392"/>
    <w:rsid w:val="007B37E8"/>
    <w:rsid w:val="007B652D"/>
    <w:rsid w:val="007C165F"/>
    <w:rsid w:val="007C1893"/>
    <w:rsid w:val="007C2266"/>
    <w:rsid w:val="007C43EB"/>
    <w:rsid w:val="007C5089"/>
    <w:rsid w:val="007C50EB"/>
    <w:rsid w:val="007C55D5"/>
    <w:rsid w:val="007C5674"/>
    <w:rsid w:val="007C71C2"/>
    <w:rsid w:val="007C7D5A"/>
    <w:rsid w:val="007C7EB9"/>
    <w:rsid w:val="007D2D61"/>
    <w:rsid w:val="007D4223"/>
    <w:rsid w:val="007D6079"/>
    <w:rsid w:val="007D63F8"/>
    <w:rsid w:val="007E1722"/>
    <w:rsid w:val="007E30DC"/>
    <w:rsid w:val="007E3F81"/>
    <w:rsid w:val="007E484F"/>
    <w:rsid w:val="007E6596"/>
    <w:rsid w:val="007E6D29"/>
    <w:rsid w:val="007E6E3C"/>
    <w:rsid w:val="007F2F04"/>
    <w:rsid w:val="007F3DB7"/>
    <w:rsid w:val="007F5207"/>
    <w:rsid w:val="007F575B"/>
    <w:rsid w:val="007F608B"/>
    <w:rsid w:val="007F705A"/>
    <w:rsid w:val="00804532"/>
    <w:rsid w:val="00804A10"/>
    <w:rsid w:val="00805C35"/>
    <w:rsid w:val="00806039"/>
    <w:rsid w:val="00806EE5"/>
    <w:rsid w:val="00812DC1"/>
    <w:rsid w:val="00813BBF"/>
    <w:rsid w:val="00814927"/>
    <w:rsid w:val="0081598D"/>
    <w:rsid w:val="00815F3B"/>
    <w:rsid w:val="0082040A"/>
    <w:rsid w:val="008215B6"/>
    <w:rsid w:val="008220C9"/>
    <w:rsid w:val="0082219B"/>
    <w:rsid w:val="00822757"/>
    <w:rsid w:val="00823968"/>
    <w:rsid w:val="00824CA5"/>
    <w:rsid w:val="00825790"/>
    <w:rsid w:val="008275F4"/>
    <w:rsid w:val="00830834"/>
    <w:rsid w:val="00833A07"/>
    <w:rsid w:val="0083406E"/>
    <w:rsid w:val="0083440A"/>
    <w:rsid w:val="0083466C"/>
    <w:rsid w:val="008364BB"/>
    <w:rsid w:val="008369E1"/>
    <w:rsid w:val="00836E20"/>
    <w:rsid w:val="00837FB9"/>
    <w:rsid w:val="00840BA6"/>
    <w:rsid w:val="00842399"/>
    <w:rsid w:val="00842AF7"/>
    <w:rsid w:val="00843627"/>
    <w:rsid w:val="00843910"/>
    <w:rsid w:val="00843DBC"/>
    <w:rsid w:val="008445A7"/>
    <w:rsid w:val="00847927"/>
    <w:rsid w:val="008502F9"/>
    <w:rsid w:val="00852243"/>
    <w:rsid w:val="00852BE6"/>
    <w:rsid w:val="00853399"/>
    <w:rsid w:val="00854E9A"/>
    <w:rsid w:val="0085535E"/>
    <w:rsid w:val="0085543E"/>
    <w:rsid w:val="00861217"/>
    <w:rsid w:val="00862AC3"/>
    <w:rsid w:val="0086393F"/>
    <w:rsid w:val="008665F0"/>
    <w:rsid w:val="00866ABA"/>
    <w:rsid w:val="00866BCB"/>
    <w:rsid w:val="00867564"/>
    <w:rsid w:val="008710E0"/>
    <w:rsid w:val="00871977"/>
    <w:rsid w:val="008729FB"/>
    <w:rsid w:val="00873289"/>
    <w:rsid w:val="00876610"/>
    <w:rsid w:val="0087761E"/>
    <w:rsid w:val="0088160A"/>
    <w:rsid w:val="0088180A"/>
    <w:rsid w:val="00882DEE"/>
    <w:rsid w:val="008844F1"/>
    <w:rsid w:val="0088596C"/>
    <w:rsid w:val="008878FF"/>
    <w:rsid w:val="00890C62"/>
    <w:rsid w:val="008910AD"/>
    <w:rsid w:val="008910C6"/>
    <w:rsid w:val="00893378"/>
    <w:rsid w:val="008938C0"/>
    <w:rsid w:val="00895E26"/>
    <w:rsid w:val="00896DD8"/>
    <w:rsid w:val="008974F4"/>
    <w:rsid w:val="008A0888"/>
    <w:rsid w:val="008A0B67"/>
    <w:rsid w:val="008A0FF8"/>
    <w:rsid w:val="008A572B"/>
    <w:rsid w:val="008B0F7A"/>
    <w:rsid w:val="008B187A"/>
    <w:rsid w:val="008B2A5E"/>
    <w:rsid w:val="008B3669"/>
    <w:rsid w:val="008B3671"/>
    <w:rsid w:val="008B5B3B"/>
    <w:rsid w:val="008B7685"/>
    <w:rsid w:val="008B799E"/>
    <w:rsid w:val="008B7CEF"/>
    <w:rsid w:val="008B7D07"/>
    <w:rsid w:val="008C09E2"/>
    <w:rsid w:val="008C2FE5"/>
    <w:rsid w:val="008C3274"/>
    <w:rsid w:val="008C374C"/>
    <w:rsid w:val="008C666D"/>
    <w:rsid w:val="008C71C6"/>
    <w:rsid w:val="008D13D6"/>
    <w:rsid w:val="008D267F"/>
    <w:rsid w:val="008D2A96"/>
    <w:rsid w:val="008D5AEC"/>
    <w:rsid w:val="008D6D60"/>
    <w:rsid w:val="008D7BA7"/>
    <w:rsid w:val="008E175B"/>
    <w:rsid w:val="008E3A00"/>
    <w:rsid w:val="008E3C53"/>
    <w:rsid w:val="008E4744"/>
    <w:rsid w:val="008E690E"/>
    <w:rsid w:val="008F1A32"/>
    <w:rsid w:val="008F3145"/>
    <w:rsid w:val="008F3F87"/>
    <w:rsid w:val="008F46CE"/>
    <w:rsid w:val="008F4AD9"/>
    <w:rsid w:val="0090074C"/>
    <w:rsid w:val="00902F34"/>
    <w:rsid w:val="00903714"/>
    <w:rsid w:val="00905959"/>
    <w:rsid w:val="00905C51"/>
    <w:rsid w:val="00906853"/>
    <w:rsid w:val="00910DD7"/>
    <w:rsid w:val="0091191C"/>
    <w:rsid w:val="00912148"/>
    <w:rsid w:val="00913B6B"/>
    <w:rsid w:val="00914A06"/>
    <w:rsid w:val="0091520E"/>
    <w:rsid w:val="009172AA"/>
    <w:rsid w:val="009175DB"/>
    <w:rsid w:val="00920A5B"/>
    <w:rsid w:val="00921818"/>
    <w:rsid w:val="00922088"/>
    <w:rsid w:val="009233A2"/>
    <w:rsid w:val="009265C6"/>
    <w:rsid w:val="009266D4"/>
    <w:rsid w:val="00926F21"/>
    <w:rsid w:val="00926FDA"/>
    <w:rsid w:val="00927D2B"/>
    <w:rsid w:val="00930EA3"/>
    <w:rsid w:val="0093345D"/>
    <w:rsid w:val="009341A3"/>
    <w:rsid w:val="0093439E"/>
    <w:rsid w:val="00934946"/>
    <w:rsid w:val="00935357"/>
    <w:rsid w:val="00937542"/>
    <w:rsid w:val="00940AD0"/>
    <w:rsid w:val="00947523"/>
    <w:rsid w:val="00950AE8"/>
    <w:rsid w:val="00950C5D"/>
    <w:rsid w:val="009511F7"/>
    <w:rsid w:val="00951FA3"/>
    <w:rsid w:val="00955770"/>
    <w:rsid w:val="0096025C"/>
    <w:rsid w:val="00960578"/>
    <w:rsid w:val="00961DF6"/>
    <w:rsid w:val="009652C4"/>
    <w:rsid w:val="009674B1"/>
    <w:rsid w:val="0096776B"/>
    <w:rsid w:val="00967866"/>
    <w:rsid w:val="00971A3B"/>
    <w:rsid w:val="00973116"/>
    <w:rsid w:val="0097383D"/>
    <w:rsid w:val="00976405"/>
    <w:rsid w:val="00976F7E"/>
    <w:rsid w:val="009772B2"/>
    <w:rsid w:val="0098241B"/>
    <w:rsid w:val="00982A4C"/>
    <w:rsid w:val="00985093"/>
    <w:rsid w:val="00986972"/>
    <w:rsid w:val="009879C4"/>
    <w:rsid w:val="00995B92"/>
    <w:rsid w:val="00995C02"/>
    <w:rsid w:val="00996DFC"/>
    <w:rsid w:val="00996F68"/>
    <w:rsid w:val="0099714B"/>
    <w:rsid w:val="009A12D3"/>
    <w:rsid w:val="009A1808"/>
    <w:rsid w:val="009A280B"/>
    <w:rsid w:val="009A2D80"/>
    <w:rsid w:val="009A7FC1"/>
    <w:rsid w:val="009B029F"/>
    <w:rsid w:val="009B0699"/>
    <w:rsid w:val="009B21A4"/>
    <w:rsid w:val="009B2987"/>
    <w:rsid w:val="009B47A4"/>
    <w:rsid w:val="009B65DF"/>
    <w:rsid w:val="009B6F82"/>
    <w:rsid w:val="009B73E5"/>
    <w:rsid w:val="009B77AF"/>
    <w:rsid w:val="009C035B"/>
    <w:rsid w:val="009C0E61"/>
    <w:rsid w:val="009C2208"/>
    <w:rsid w:val="009C35FD"/>
    <w:rsid w:val="009C3863"/>
    <w:rsid w:val="009C4934"/>
    <w:rsid w:val="009C50D9"/>
    <w:rsid w:val="009C67C6"/>
    <w:rsid w:val="009D18E7"/>
    <w:rsid w:val="009D35AF"/>
    <w:rsid w:val="009D50CA"/>
    <w:rsid w:val="009D54B1"/>
    <w:rsid w:val="009D7602"/>
    <w:rsid w:val="009D7F9A"/>
    <w:rsid w:val="009E1C38"/>
    <w:rsid w:val="009E33B2"/>
    <w:rsid w:val="009E49F9"/>
    <w:rsid w:val="009E7C7C"/>
    <w:rsid w:val="009F1E7B"/>
    <w:rsid w:val="009F4692"/>
    <w:rsid w:val="009F6726"/>
    <w:rsid w:val="00A02B6C"/>
    <w:rsid w:val="00A03372"/>
    <w:rsid w:val="00A03B20"/>
    <w:rsid w:val="00A03B57"/>
    <w:rsid w:val="00A04099"/>
    <w:rsid w:val="00A1065E"/>
    <w:rsid w:val="00A11075"/>
    <w:rsid w:val="00A12502"/>
    <w:rsid w:val="00A12E54"/>
    <w:rsid w:val="00A14CF5"/>
    <w:rsid w:val="00A164FC"/>
    <w:rsid w:val="00A16781"/>
    <w:rsid w:val="00A21706"/>
    <w:rsid w:val="00A23871"/>
    <w:rsid w:val="00A24F8E"/>
    <w:rsid w:val="00A25FE8"/>
    <w:rsid w:val="00A26469"/>
    <w:rsid w:val="00A2746D"/>
    <w:rsid w:val="00A31DBB"/>
    <w:rsid w:val="00A34935"/>
    <w:rsid w:val="00A3662F"/>
    <w:rsid w:val="00A36E1B"/>
    <w:rsid w:val="00A37A09"/>
    <w:rsid w:val="00A37C83"/>
    <w:rsid w:val="00A40B51"/>
    <w:rsid w:val="00A40ED8"/>
    <w:rsid w:val="00A44EF0"/>
    <w:rsid w:val="00A46BB2"/>
    <w:rsid w:val="00A46C48"/>
    <w:rsid w:val="00A50D91"/>
    <w:rsid w:val="00A5146A"/>
    <w:rsid w:val="00A52180"/>
    <w:rsid w:val="00A53BB5"/>
    <w:rsid w:val="00A54718"/>
    <w:rsid w:val="00A56D41"/>
    <w:rsid w:val="00A60C33"/>
    <w:rsid w:val="00A60E98"/>
    <w:rsid w:val="00A62E8B"/>
    <w:rsid w:val="00A63CE7"/>
    <w:rsid w:val="00A67836"/>
    <w:rsid w:val="00A679ED"/>
    <w:rsid w:val="00A720C8"/>
    <w:rsid w:val="00A7270E"/>
    <w:rsid w:val="00A72F8D"/>
    <w:rsid w:val="00A740A3"/>
    <w:rsid w:val="00A76931"/>
    <w:rsid w:val="00A7795B"/>
    <w:rsid w:val="00A830DE"/>
    <w:rsid w:val="00A84F7D"/>
    <w:rsid w:val="00A85EE4"/>
    <w:rsid w:val="00A877FD"/>
    <w:rsid w:val="00A9231F"/>
    <w:rsid w:val="00A9297D"/>
    <w:rsid w:val="00A92DBF"/>
    <w:rsid w:val="00A960E0"/>
    <w:rsid w:val="00AA0F0A"/>
    <w:rsid w:val="00AA16DA"/>
    <w:rsid w:val="00AA2598"/>
    <w:rsid w:val="00AA29D4"/>
    <w:rsid w:val="00AA49EA"/>
    <w:rsid w:val="00AA4EB1"/>
    <w:rsid w:val="00AB0C08"/>
    <w:rsid w:val="00AB0F16"/>
    <w:rsid w:val="00AB143B"/>
    <w:rsid w:val="00AB19FB"/>
    <w:rsid w:val="00AB5D5B"/>
    <w:rsid w:val="00AB7992"/>
    <w:rsid w:val="00AC05C0"/>
    <w:rsid w:val="00AC09D6"/>
    <w:rsid w:val="00AC1BDD"/>
    <w:rsid w:val="00AC1E88"/>
    <w:rsid w:val="00AC2ED4"/>
    <w:rsid w:val="00AC4BD8"/>
    <w:rsid w:val="00AC5C74"/>
    <w:rsid w:val="00AC5FC5"/>
    <w:rsid w:val="00AC71AA"/>
    <w:rsid w:val="00AC7544"/>
    <w:rsid w:val="00AC7E2A"/>
    <w:rsid w:val="00AD1099"/>
    <w:rsid w:val="00AD23D5"/>
    <w:rsid w:val="00AD3BB7"/>
    <w:rsid w:val="00AD415E"/>
    <w:rsid w:val="00AE1076"/>
    <w:rsid w:val="00AE2ED1"/>
    <w:rsid w:val="00AE314B"/>
    <w:rsid w:val="00AE50B8"/>
    <w:rsid w:val="00AE701F"/>
    <w:rsid w:val="00AE71FC"/>
    <w:rsid w:val="00AE759B"/>
    <w:rsid w:val="00AE79CE"/>
    <w:rsid w:val="00AE7EF0"/>
    <w:rsid w:val="00AF16EF"/>
    <w:rsid w:val="00AF1902"/>
    <w:rsid w:val="00AF207B"/>
    <w:rsid w:val="00AF32E7"/>
    <w:rsid w:val="00AF34E0"/>
    <w:rsid w:val="00AF3F2E"/>
    <w:rsid w:val="00AF4769"/>
    <w:rsid w:val="00AF63BF"/>
    <w:rsid w:val="00B00AB4"/>
    <w:rsid w:val="00B01213"/>
    <w:rsid w:val="00B014C2"/>
    <w:rsid w:val="00B01EA7"/>
    <w:rsid w:val="00B052F4"/>
    <w:rsid w:val="00B05785"/>
    <w:rsid w:val="00B05C55"/>
    <w:rsid w:val="00B06705"/>
    <w:rsid w:val="00B06CD6"/>
    <w:rsid w:val="00B104A6"/>
    <w:rsid w:val="00B10EDF"/>
    <w:rsid w:val="00B12354"/>
    <w:rsid w:val="00B132D4"/>
    <w:rsid w:val="00B13AD1"/>
    <w:rsid w:val="00B15C97"/>
    <w:rsid w:val="00B15F24"/>
    <w:rsid w:val="00B16F59"/>
    <w:rsid w:val="00B17D0B"/>
    <w:rsid w:val="00B2029A"/>
    <w:rsid w:val="00B20F6D"/>
    <w:rsid w:val="00B224AE"/>
    <w:rsid w:val="00B22737"/>
    <w:rsid w:val="00B22E2A"/>
    <w:rsid w:val="00B24CBB"/>
    <w:rsid w:val="00B27101"/>
    <w:rsid w:val="00B309AE"/>
    <w:rsid w:val="00B3132D"/>
    <w:rsid w:val="00B325FE"/>
    <w:rsid w:val="00B3426C"/>
    <w:rsid w:val="00B34F5A"/>
    <w:rsid w:val="00B35233"/>
    <w:rsid w:val="00B3554E"/>
    <w:rsid w:val="00B35832"/>
    <w:rsid w:val="00B37E61"/>
    <w:rsid w:val="00B407ED"/>
    <w:rsid w:val="00B42AE8"/>
    <w:rsid w:val="00B4390C"/>
    <w:rsid w:val="00B44B83"/>
    <w:rsid w:val="00B45663"/>
    <w:rsid w:val="00B502AB"/>
    <w:rsid w:val="00B51078"/>
    <w:rsid w:val="00B51F25"/>
    <w:rsid w:val="00B526A6"/>
    <w:rsid w:val="00B53DAB"/>
    <w:rsid w:val="00B55071"/>
    <w:rsid w:val="00B60F5A"/>
    <w:rsid w:val="00B630AD"/>
    <w:rsid w:val="00B644BD"/>
    <w:rsid w:val="00B64E75"/>
    <w:rsid w:val="00B65DC2"/>
    <w:rsid w:val="00B661FA"/>
    <w:rsid w:val="00B66F60"/>
    <w:rsid w:val="00B702D5"/>
    <w:rsid w:val="00B70AB5"/>
    <w:rsid w:val="00B72070"/>
    <w:rsid w:val="00B72195"/>
    <w:rsid w:val="00B738BF"/>
    <w:rsid w:val="00B7415F"/>
    <w:rsid w:val="00B75781"/>
    <w:rsid w:val="00B767AF"/>
    <w:rsid w:val="00B777C4"/>
    <w:rsid w:val="00B77DCF"/>
    <w:rsid w:val="00B77F8C"/>
    <w:rsid w:val="00B80168"/>
    <w:rsid w:val="00B80D76"/>
    <w:rsid w:val="00B813AD"/>
    <w:rsid w:val="00B81D0E"/>
    <w:rsid w:val="00B86648"/>
    <w:rsid w:val="00B911AB"/>
    <w:rsid w:val="00B91AF2"/>
    <w:rsid w:val="00B9377C"/>
    <w:rsid w:val="00B9432C"/>
    <w:rsid w:val="00B952A3"/>
    <w:rsid w:val="00B975B9"/>
    <w:rsid w:val="00BA12D9"/>
    <w:rsid w:val="00BA26FD"/>
    <w:rsid w:val="00BA2AC6"/>
    <w:rsid w:val="00BA341B"/>
    <w:rsid w:val="00BA3F13"/>
    <w:rsid w:val="00BA47CE"/>
    <w:rsid w:val="00BA4D57"/>
    <w:rsid w:val="00BA5C37"/>
    <w:rsid w:val="00BA62FC"/>
    <w:rsid w:val="00BB0596"/>
    <w:rsid w:val="00BB2767"/>
    <w:rsid w:val="00BB2E7E"/>
    <w:rsid w:val="00BB49E1"/>
    <w:rsid w:val="00BB7266"/>
    <w:rsid w:val="00BB7574"/>
    <w:rsid w:val="00BC02A5"/>
    <w:rsid w:val="00BC050E"/>
    <w:rsid w:val="00BC2349"/>
    <w:rsid w:val="00BC2AC8"/>
    <w:rsid w:val="00BC30F9"/>
    <w:rsid w:val="00BC4F39"/>
    <w:rsid w:val="00BC51BC"/>
    <w:rsid w:val="00BC547B"/>
    <w:rsid w:val="00BC58B3"/>
    <w:rsid w:val="00BD2D74"/>
    <w:rsid w:val="00BD2E4D"/>
    <w:rsid w:val="00BD4D06"/>
    <w:rsid w:val="00BD5B09"/>
    <w:rsid w:val="00BE02A8"/>
    <w:rsid w:val="00BE17D2"/>
    <w:rsid w:val="00BE3BE5"/>
    <w:rsid w:val="00BE3E23"/>
    <w:rsid w:val="00BE528B"/>
    <w:rsid w:val="00BE7E34"/>
    <w:rsid w:val="00BF4F9F"/>
    <w:rsid w:val="00BF5304"/>
    <w:rsid w:val="00BF7949"/>
    <w:rsid w:val="00BF7F6F"/>
    <w:rsid w:val="00C03FC1"/>
    <w:rsid w:val="00C04442"/>
    <w:rsid w:val="00C05E05"/>
    <w:rsid w:val="00C06509"/>
    <w:rsid w:val="00C121C4"/>
    <w:rsid w:val="00C121DA"/>
    <w:rsid w:val="00C14473"/>
    <w:rsid w:val="00C150B7"/>
    <w:rsid w:val="00C1534C"/>
    <w:rsid w:val="00C163F0"/>
    <w:rsid w:val="00C16FD0"/>
    <w:rsid w:val="00C178BF"/>
    <w:rsid w:val="00C20D55"/>
    <w:rsid w:val="00C20DF9"/>
    <w:rsid w:val="00C21A8C"/>
    <w:rsid w:val="00C22193"/>
    <w:rsid w:val="00C2462C"/>
    <w:rsid w:val="00C321A7"/>
    <w:rsid w:val="00C33C09"/>
    <w:rsid w:val="00C34969"/>
    <w:rsid w:val="00C3734C"/>
    <w:rsid w:val="00C43C6C"/>
    <w:rsid w:val="00C44F84"/>
    <w:rsid w:val="00C4649F"/>
    <w:rsid w:val="00C50215"/>
    <w:rsid w:val="00C5079B"/>
    <w:rsid w:val="00C50F63"/>
    <w:rsid w:val="00C54549"/>
    <w:rsid w:val="00C56C59"/>
    <w:rsid w:val="00C5752B"/>
    <w:rsid w:val="00C60862"/>
    <w:rsid w:val="00C61AFD"/>
    <w:rsid w:val="00C62A8D"/>
    <w:rsid w:val="00C64503"/>
    <w:rsid w:val="00C64D3F"/>
    <w:rsid w:val="00C66619"/>
    <w:rsid w:val="00C66A40"/>
    <w:rsid w:val="00C67851"/>
    <w:rsid w:val="00C72BA5"/>
    <w:rsid w:val="00C7345B"/>
    <w:rsid w:val="00C73F32"/>
    <w:rsid w:val="00C74025"/>
    <w:rsid w:val="00C76A29"/>
    <w:rsid w:val="00C77593"/>
    <w:rsid w:val="00C800D2"/>
    <w:rsid w:val="00C80E48"/>
    <w:rsid w:val="00C831E6"/>
    <w:rsid w:val="00C83CA2"/>
    <w:rsid w:val="00C841C0"/>
    <w:rsid w:val="00C84AEA"/>
    <w:rsid w:val="00C86C36"/>
    <w:rsid w:val="00C871E8"/>
    <w:rsid w:val="00C87505"/>
    <w:rsid w:val="00C90F2B"/>
    <w:rsid w:val="00C910F6"/>
    <w:rsid w:val="00C92E73"/>
    <w:rsid w:val="00C94B12"/>
    <w:rsid w:val="00C97867"/>
    <w:rsid w:val="00C97A04"/>
    <w:rsid w:val="00CA0EA1"/>
    <w:rsid w:val="00CA212D"/>
    <w:rsid w:val="00CA2B63"/>
    <w:rsid w:val="00CA2E84"/>
    <w:rsid w:val="00CA41D7"/>
    <w:rsid w:val="00CA4EC0"/>
    <w:rsid w:val="00CA5BCE"/>
    <w:rsid w:val="00CA750A"/>
    <w:rsid w:val="00CA7554"/>
    <w:rsid w:val="00CA7819"/>
    <w:rsid w:val="00CA7D1C"/>
    <w:rsid w:val="00CB026D"/>
    <w:rsid w:val="00CB055E"/>
    <w:rsid w:val="00CB510C"/>
    <w:rsid w:val="00CB5FCD"/>
    <w:rsid w:val="00CB6112"/>
    <w:rsid w:val="00CB6A5B"/>
    <w:rsid w:val="00CB73E9"/>
    <w:rsid w:val="00CB7772"/>
    <w:rsid w:val="00CB7CCC"/>
    <w:rsid w:val="00CC14A0"/>
    <w:rsid w:val="00CC1D64"/>
    <w:rsid w:val="00CC1F82"/>
    <w:rsid w:val="00CC565D"/>
    <w:rsid w:val="00CC7A0B"/>
    <w:rsid w:val="00CD1C34"/>
    <w:rsid w:val="00CD21C3"/>
    <w:rsid w:val="00CD24A1"/>
    <w:rsid w:val="00CD2582"/>
    <w:rsid w:val="00CD343E"/>
    <w:rsid w:val="00CD5ACA"/>
    <w:rsid w:val="00CD6715"/>
    <w:rsid w:val="00CD7352"/>
    <w:rsid w:val="00CE0128"/>
    <w:rsid w:val="00CE0153"/>
    <w:rsid w:val="00CE0A86"/>
    <w:rsid w:val="00CE2167"/>
    <w:rsid w:val="00CE22E8"/>
    <w:rsid w:val="00CE36F6"/>
    <w:rsid w:val="00CE583A"/>
    <w:rsid w:val="00CE5A66"/>
    <w:rsid w:val="00CF1106"/>
    <w:rsid w:val="00CF194E"/>
    <w:rsid w:val="00CF3B0D"/>
    <w:rsid w:val="00CF656C"/>
    <w:rsid w:val="00CF6C54"/>
    <w:rsid w:val="00CF7079"/>
    <w:rsid w:val="00D02345"/>
    <w:rsid w:val="00D0270F"/>
    <w:rsid w:val="00D03294"/>
    <w:rsid w:val="00D03519"/>
    <w:rsid w:val="00D03980"/>
    <w:rsid w:val="00D03D66"/>
    <w:rsid w:val="00D05566"/>
    <w:rsid w:val="00D057BD"/>
    <w:rsid w:val="00D06536"/>
    <w:rsid w:val="00D07F11"/>
    <w:rsid w:val="00D1194F"/>
    <w:rsid w:val="00D1200C"/>
    <w:rsid w:val="00D13E40"/>
    <w:rsid w:val="00D1526E"/>
    <w:rsid w:val="00D158FE"/>
    <w:rsid w:val="00D20D1A"/>
    <w:rsid w:val="00D21ED7"/>
    <w:rsid w:val="00D225C8"/>
    <w:rsid w:val="00D229DD"/>
    <w:rsid w:val="00D23952"/>
    <w:rsid w:val="00D2430C"/>
    <w:rsid w:val="00D24C5C"/>
    <w:rsid w:val="00D25391"/>
    <w:rsid w:val="00D30301"/>
    <w:rsid w:val="00D3074A"/>
    <w:rsid w:val="00D30D2D"/>
    <w:rsid w:val="00D30E4B"/>
    <w:rsid w:val="00D329BD"/>
    <w:rsid w:val="00D352B5"/>
    <w:rsid w:val="00D36ECD"/>
    <w:rsid w:val="00D4185B"/>
    <w:rsid w:val="00D41CB7"/>
    <w:rsid w:val="00D41FBF"/>
    <w:rsid w:val="00D47055"/>
    <w:rsid w:val="00D52A01"/>
    <w:rsid w:val="00D52DF2"/>
    <w:rsid w:val="00D5492D"/>
    <w:rsid w:val="00D56FA7"/>
    <w:rsid w:val="00D57CFD"/>
    <w:rsid w:val="00D601B9"/>
    <w:rsid w:val="00D63911"/>
    <w:rsid w:val="00D64AE6"/>
    <w:rsid w:val="00D657FB"/>
    <w:rsid w:val="00D674EA"/>
    <w:rsid w:val="00D67A3D"/>
    <w:rsid w:val="00D7082B"/>
    <w:rsid w:val="00D71412"/>
    <w:rsid w:val="00D73189"/>
    <w:rsid w:val="00D7445A"/>
    <w:rsid w:val="00D7525C"/>
    <w:rsid w:val="00D75E8E"/>
    <w:rsid w:val="00D77331"/>
    <w:rsid w:val="00D80412"/>
    <w:rsid w:val="00D814DA"/>
    <w:rsid w:val="00D81D37"/>
    <w:rsid w:val="00D845C4"/>
    <w:rsid w:val="00D85622"/>
    <w:rsid w:val="00D858BA"/>
    <w:rsid w:val="00D86B82"/>
    <w:rsid w:val="00D87364"/>
    <w:rsid w:val="00D87B6F"/>
    <w:rsid w:val="00D901BA"/>
    <w:rsid w:val="00D9037A"/>
    <w:rsid w:val="00D911CD"/>
    <w:rsid w:val="00D9514C"/>
    <w:rsid w:val="00DA26B3"/>
    <w:rsid w:val="00DA5331"/>
    <w:rsid w:val="00DB2432"/>
    <w:rsid w:val="00DB2547"/>
    <w:rsid w:val="00DB41F2"/>
    <w:rsid w:val="00DB516B"/>
    <w:rsid w:val="00DB5F90"/>
    <w:rsid w:val="00DB616A"/>
    <w:rsid w:val="00DC051F"/>
    <w:rsid w:val="00DC08A4"/>
    <w:rsid w:val="00DC287F"/>
    <w:rsid w:val="00DC3FB3"/>
    <w:rsid w:val="00DC76F7"/>
    <w:rsid w:val="00DD03A9"/>
    <w:rsid w:val="00DD1302"/>
    <w:rsid w:val="00DD5094"/>
    <w:rsid w:val="00DD5DA4"/>
    <w:rsid w:val="00DD617D"/>
    <w:rsid w:val="00DD729B"/>
    <w:rsid w:val="00DD7EBD"/>
    <w:rsid w:val="00DE0050"/>
    <w:rsid w:val="00DE240D"/>
    <w:rsid w:val="00DE2CED"/>
    <w:rsid w:val="00DE3BFD"/>
    <w:rsid w:val="00DE4C3F"/>
    <w:rsid w:val="00DE604B"/>
    <w:rsid w:val="00DE68A0"/>
    <w:rsid w:val="00DE6DF5"/>
    <w:rsid w:val="00DE77D8"/>
    <w:rsid w:val="00DE7C83"/>
    <w:rsid w:val="00DF104A"/>
    <w:rsid w:val="00DF457F"/>
    <w:rsid w:val="00DF5082"/>
    <w:rsid w:val="00DF6EFA"/>
    <w:rsid w:val="00E00402"/>
    <w:rsid w:val="00E004E3"/>
    <w:rsid w:val="00E022E4"/>
    <w:rsid w:val="00E0282E"/>
    <w:rsid w:val="00E03433"/>
    <w:rsid w:val="00E046D8"/>
    <w:rsid w:val="00E05D38"/>
    <w:rsid w:val="00E06DB2"/>
    <w:rsid w:val="00E07D79"/>
    <w:rsid w:val="00E10A35"/>
    <w:rsid w:val="00E112D6"/>
    <w:rsid w:val="00E1155D"/>
    <w:rsid w:val="00E118BE"/>
    <w:rsid w:val="00E14F57"/>
    <w:rsid w:val="00E15198"/>
    <w:rsid w:val="00E15343"/>
    <w:rsid w:val="00E15529"/>
    <w:rsid w:val="00E15E15"/>
    <w:rsid w:val="00E15EDC"/>
    <w:rsid w:val="00E16610"/>
    <w:rsid w:val="00E17C2E"/>
    <w:rsid w:val="00E2431D"/>
    <w:rsid w:val="00E24CF2"/>
    <w:rsid w:val="00E24E0C"/>
    <w:rsid w:val="00E25D68"/>
    <w:rsid w:val="00E30624"/>
    <w:rsid w:val="00E313D4"/>
    <w:rsid w:val="00E31F6F"/>
    <w:rsid w:val="00E32E92"/>
    <w:rsid w:val="00E35400"/>
    <w:rsid w:val="00E35EE4"/>
    <w:rsid w:val="00E37F44"/>
    <w:rsid w:val="00E405A6"/>
    <w:rsid w:val="00E42767"/>
    <w:rsid w:val="00E44C6C"/>
    <w:rsid w:val="00E44E56"/>
    <w:rsid w:val="00E46408"/>
    <w:rsid w:val="00E46657"/>
    <w:rsid w:val="00E47668"/>
    <w:rsid w:val="00E47BD3"/>
    <w:rsid w:val="00E52EC3"/>
    <w:rsid w:val="00E55A27"/>
    <w:rsid w:val="00E56E57"/>
    <w:rsid w:val="00E6175E"/>
    <w:rsid w:val="00E620E3"/>
    <w:rsid w:val="00E63F3F"/>
    <w:rsid w:val="00E65A32"/>
    <w:rsid w:val="00E66BEE"/>
    <w:rsid w:val="00E6708F"/>
    <w:rsid w:val="00E67CC7"/>
    <w:rsid w:val="00E70BFE"/>
    <w:rsid w:val="00E71E9F"/>
    <w:rsid w:val="00E72ED9"/>
    <w:rsid w:val="00E731DB"/>
    <w:rsid w:val="00E74019"/>
    <w:rsid w:val="00E76AA7"/>
    <w:rsid w:val="00E771FB"/>
    <w:rsid w:val="00E80277"/>
    <w:rsid w:val="00E80C80"/>
    <w:rsid w:val="00E82CF0"/>
    <w:rsid w:val="00E84B76"/>
    <w:rsid w:val="00E85A33"/>
    <w:rsid w:val="00E86F4F"/>
    <w:rsid w:val="00E9094A"/>
    <w:rsid w:val="00E92B71"/>
    <w:rsid w:val="00E93196"/>
    <w:rsid w:val="00E933E2"/>
    <w:rsid w:val="00E94144"/>
    <w:rsid w:val="00EA2C35"/>
    <w:rsid w:val="00EA44C9"/>
    <w:rsid w:val="00EA4791"/>
    <w:rsid w:val="00EA5C68"/>
    <w:rsid w:val="00EA5E47"/>
    <w:rsid w:val="00EA60AD"/>
    <w:rsid w:val="00EB0327"/>
    <w:rsid w:val="00EB25EB"/>
    <w:rsid w:val="00EB3E9D"/>
    <w:rsid w:val="00EB4650"/>
    <w:rsid w:val="00EB4FDC"/>
    <w:rsid w:val="00EB7B9F"/>
    <w:rsid w:val="00EC0525"/>
    <w:rsid w:val="00EC0722"/>
    <w:rsid w:val="00EC1CD4"/>
    <w:rsid w:val="00EC3CFC"/>
    <w:rsid w:val="00EC508E"/>
    <w:rsid w:val="00EC628E"/>
    <w:rsid w:val="00EC652D"/>
    <w:rsid w:val="00ED24E3"/>
    <w:rsid w:val="00EE11D9"/>
    <w:rsid w:val="00EE16C5"/>
    <w:rsid w:val="00EE1DAF"/>
    <w:rsid w:val="00EE1E05"/>
    <w:rsid w:val="00EE1FB4"/>
    <w:rsid w:val="00EE42D4"/>
    <w:rsid w:val="00EE489F"/>
    <w:rsid w:val="00EE6A33"/>
    <w:rsid w:val="00EF2449"/>
    <w:rsid w:val="00EF282F"/>
    <w:rsid w:val="00EF3E04"/>
    <w:rsid w:val="00EF61D4"/>
    <w:rsid w:val="00EF6B84"/>
    <w:rsid w:val="00F01147"/>
    <w:rsid w:val="00F04B04"/>
    <w:rsid w:val="00F0764B"/>
    <w:rsid w:val="00F076B2"/>
    <w:rsid w:val="00F1021B"/>
    <w:rsid w:val="00F1057D"/>
    <w:rsid w:val="00F13827"/>
    <w:rsid w:val="00F13835"/>
    <w:rsid w:val="00F16565"/>
    <w:rsid w:val="00F17315"/>
    <w:rsid w:val="00F20CA9"/>
    <w:rsid w:val="00F20CDB"/>
    <w:rsid w:val="00F217CA"/>
    <w:rsid w:val="00F22008"/>
    <w:rsid w:val="00F22CD5"/>
    <w:rsid w:val="00F23001"/>
    <w:rsid w:val="00F23DD7"/>
    <w:rsid w:val="00F2546F"/>
    <w:rsid w:val="00F30F97"/>
    <w:rsid w:val="00F31616"/>
    <w:rsid w:val="00F34804"/>
    <w:rsid w:val="00F3482E"/>
    <w:rsid w:val="00F35835"/>
    <w:rsid w:val="00F37A58"/>
    <w:rsid w:val="00F43307"/>
    <w:rsid w:val="00F45383"/>
    <w:rsid w:val="00F46746"/>
    <w:rsid w:val="00F50B17"/>
    <w:rsid w:val="00F52C82"/>
    <w:rsid w:val="00F52F85"/>
    <w:rsid w:val="00F54FC2"/>
    <w:rsid w:val="00F55485"/>
    <w:rsid w:val="00F5625E"/>
    <w:rsid w:val="00F56407"/>
    <w:rsid w:val="00F56E05"/>
    <w:rsid w:val="00F571D4"/>
    <w:rsid w:val="00F57EE2"/>
    <w:rsid w:val="00F602F8"/>
    <w:rsid w:val="00F60D15"/>
    <w:rsid w:val="00F60D43"/>
    <w:rsid w:val="00F64852"/>
    <w:rsid w:val="00F6611E"/>
    <w:rsid w:val="00F674A2"/>
    <w:rsid w:val="00F67D9A"/>
    <w:rsid w:val="00F7100C"/>
    <w:rsid w:val="00F7188C"/>
    <w:rsid w:val="00F72C72"/>
    <w:rsid w:val="00F7538C"/>
    <w:rsid w:val="00F75FA6"/>
    <w:rsid w:val="00F77D94"/>
    <w:rsid w:val="00F807B7"/>
    <w:rsid w:val="00F818E2"/>
    <w:rsid w:val="00F82A32"/>
    <w:rsid w:val="00F82EEE"/>
    <w:rsid w:val="00F83828"/>
    <w:rsid w:val="00F83D96"/>
    <w:rsid w:val="00F91D5E"/>
    <w:rsid w:val="00F93101"/>
    <w:rsid w:val="00F941F9"/>
    <w:rsid w:val="00F949E2"/>
    <w:rsid w:val="00F94D05"/>
    <w:rsid w:val="00FA0563"/>
    <w:rsid w:val="00FA1FFC"/>
    <w:rsid w:val="00FA4C7C"/>
    <w:rsid w:val="00FA4C9C"/>
    <w:rsid w:val="00FA5515"/>
    <w:rsid w:val="00FA60A3"/>
    <w:rsid w:val="00FA699A"/>
    <w:rsid w:val="00FA7CBB"/>
    <w:rsid w:val="00FB011B"/>
    <w:rsid w:val="00FB5587"/>
    <w:rsid w:val="00FB5C50"/>
    <w:rsid w:val="00FB76B0"/>
    <w:rsid w:val="00FC2B0E"/>
    <w:rsid w:val="00FC2FC6"/>
    <w:rsid w:val="00FC4FF0"/>
    <w:rsid w:val="00FC5C8C"/>
    <w:rsid w:val="00FC7AAE"/>
    <w:rsid w:val="00FD14BC"/>
    <w:rsid w:val="00FD1581"/>
    <w:rsid w:val="00FD1ADE"/>
    <w:rsid w:val="00FD1AE1"/>
    <w:rsid w:val="00FD1E75"/>
    <w:rsid w:val="00FD2D2A"/>
    <w:rsid w:val="00FE0C9F"/>
    <w:rsid w:val="00FE11FF"/>
    <w:rsid w:val="00FE3239"/>
    <w:rsid w:val="00FE6197"/>
    <w:rsid w:val="00FE6994"/>
    <w:rsid w:val="00FF223E"/>
    <w:rsid w:val="00FF482F"/>
    <w:rsid w:val="00FF5C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7C5"/>
    <w:rPr>
      <w:color w:val="0000FF" w:themeColor="hyperlink"/>
      <w:u w:val="single"/>
    </w:rPr>
  </w:style>
  <w:style w:type="character" w:customStyle="1" w:styleId="xt0psk2">
    <w:name w:val="xt0psk2"/>
    <w:basedOn w:val="a0"/>
    <w:rsid w:val="00720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7C5"/>
    <w:rPr>
      <w:color w:val="0000FF" w:themeColor="hyperlink"/>
      <w:u w:val="single"/>
    </w:rPr>
  </w:style>
  <w:style w:type="character" w:customStyle="1" w:styleId="xt0psk2">
    <w:name w:val="xt0psk2"/>
    <w:basedOn w:val="a0"/>
    <w:rsid w:val="0072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ublic.pnu/posts/pfbid034PE4bf1QeyTMMyCHbjhMaYW2co2eZKKgeqB15sotpt8G6LJiLL7TQHuw52GYmaJ5l?__cft__%5b0%5d=AZXJprjEFcDdWZn6S_SvbJ7hVckTHgo_pTVsr97kXdmcUFzUlpLOw6kPPBcq_kP2d98JSgMXm5L_uK1s0Jls17cG0_pRdW6oIZIX0TvMq3kz8ck0YiBOG-QsGCofEwg-zjxKvsz9VwvVoUqHMbgBpenv&amp;__tn__=%2CO%2CP-R" TargetMode="External"/><Relationship Id="rId13" Type="http://schemas.openxmlformats.org/officeDocument/2006/relationships/hyperlink" Target="https://www.facebook.com/public.pnu/posts/pfbid026g8pwXRHuqY5wA9BKxE17wuwxmtvMLLjWGpCqdDqTLUYHdmVousVTfs6Ax2vtuMUl?__cft__%5b0%5d=AZWBp1GTA-TPOcC3Kk7AsdKj1TeGlXaoFumlXdxLoDR4_mBMMg0b0LEeBCTpfNUww2pRm4z9-R-zaY4FcUI8FnYau1_R_ol84groFFO1LoHYWY1EhR8nyeGESL45UGPQP_AnBEBiszcY_HxrN6wJaUpv00p56gXN9f_MLGZABRol3hYv272VoEbYr1IBMJRWsCs&amp;__tn__=%2CO%2CP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ublic.pnu/posts/pfbid034PE4bf1QeyTMMyCHbjhMaYW2co2eZKKgeqB15sotpt8G6LJiLL7TQHuw52GYmaJ5l?__cft__%5b0%5d=AZXJprjEFcDdWZn6S_SvbJ7hVckTHgo_pTVsr97kXdmcUFzUlpLOw6kPPBcq_kP2d98JSgMXm5L_uK1s0Jls17cG0_pRdW6oIZIX0TvMq3kz8ck0YiBOG-QsGCofEwg-zjxKvsz9VwvVoUqHMbgBpenv&amp;__tn__=%2CO%2CP-R" TargetMode="External"/><Relationship Id="rId12" Type="http://schemas.openxmlformats.org/officeDocument/2006/relationships/hyperlink" Target="https://www.facebook.com/public.pnu/posts/pfbid0BtsE7JocwiA2h8Hq46v76cix3M4nKiHKRSrR4u6HzCG4WsW4yNQ2btk7MmUePAaol?__cft__%5b0%5d=AZXjw2DSI0qRWHc0p020vXhRw5-gQ7gJX1B5mu25IUF4ZLqFjHGoyN1nT35pLqJqK_9j8RXAMBVwQlMszfK9qa3p8ANU-kZoHObEIC5CQ0RBkFSPzhjifW4Stf3O9gtatCxPef1Bt5mBEMSJNtoiV7InXu-6rhZ7bbyvAC6CY1SCVQU9HAANCZfKdVkG_Hfb22Q&amp;__tn__=%2CO%2CP-R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MNSZhytomyr?__cft__%5b0%5d=AZXJprjEFcDdWZn6S_SvbJ7hVckTHgo_pTVsr97kXdmcUFzUlpLOw6kPPBcq_kP2d98JSgMXm5L_uK1s0Jls17cG0_pRdW6oIZIX0TvMq3kz8ck0YiBOG-QsGCofEwg-zjxKvsz9VwvVoUqHMbgBpenv&amp;__tn__=-%5dK-R" TargetMode="External"/><Relationship Id="rId11" Type="http://schemas.openxmlformats.org/officeDocument/2006/relationships/hyperlink" Target="https://www.facebook.com/public.pnu/posts/pfbid0gFTmCWzq6sSQcYnczkYAfphDR36bLRnFGJzGnZA4zu62HXmpbMmgRyKqvxGHvfxEl?__cft__%5b0%5d=AZWiSt5d4E839slNvWLZeW4PAFdAdzcRiXcx-I0yY05QLO15Ngxe0PtuGAFRaD7C_383bmujyaCzafamiq40YrlpH0Y9bEv1zqWnM81lKOCbgrLGWsJVc9rRXrDj91zoVF9ofJRrWYsmDBDbUCmqf_gm0xTRMW7qRh4uGvuaKBUY0l82H1IiCreTpPM92LnBlRQ&amp;__tn__=%2CO%2CP-R" TargetMode="External"/><Relationship Id="rId5" Type="http://schemas.openxmlformats.org/officeDocument/2006/relationships/hyperlink" Target="https://www.facebook.com/polissia.univer?__cft__%5b0%5d=AZXJprjEFcDdWZn6S_SvbJ7hVckTHgo_pTVsr97kXdmcUFzUlpLOw6kPPBcq_kP2d98JSgMXm5L_uK1s0Jls17cG0_pRdW6oIZIX0TvMq3kz8ck0YiBOG-QsGCofEwg-zjxKvsz9VwvVoUqHMbgBpenv&amp;__tn__=-%5dK-R" TargetMode="External"/><Relationship Id="rId15" Type="http://schemas.openxmlformats.org/officeDocument/2006/relationships/hyperlink" Target="https://www.facebook.com/public.pnu/posts/pfbid02vgzaTZAHLQuVtRzH8dnzxjxZSJKT7EqXoiFGpsJaUbnXACuyJQRpM5i3DMKudHYWl?__cft__%5b0%5d=AZUND6rVa0pHFJzfwCFNS2zloXFMuV5Kf4_Q2MmdneU1U6UjyPvWycXM-syiYb47pAo0qgdxwq3zYgrXu5UjlXh6MEP2DQ2TXVSw9pN7V5NZj6JIlps65XYOK6lqDbfqQ2HL1dCAoe3m98pXmAj2He3oni137nKCJw_IPFeHTeusbNjUTgjHkGQsRsEitChdDZc&amp;__tn__=%2CO%2CP-R" TargetMode="External"/><Relationship Id="rId10" Type="http://schemas.openxmlformats.org/officeDocument/2006/relationships/hyperlink" Target="https://www.facebook.com/public.pnu/posts/pfbid0ri8AgLYtCELxPFmrFoVoV3793RyKnGNj3zACkXgsUUqZqNQGhpwEy9BqWJUgiWA6l?__cft__%5b0%5d=AZXJTwWKjbm3Wg7M28Huxa2YVErK11fNPEfs4Ee6imUiF0JyZ7wxck3v7YBb0Ze3v9r9g7Aas54q2knw9IQ5trnYfmnwNKR-YMQsNODMpYwwVMMfKv0122DnQJYe9FdDJUTxDUsyHnQGXLhRmjWKLnyne5TLFSlYqZMXeOZ_vwSm9a1zqi1D2E_y_0PVOvBYQCs&amp;__tn__=%2CO%2CP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ublic.pnu/posts/pfbid021EC13yLCJPfdLS1L1JhNAoLPbiQmz8fLQRCi8xThmtNSgbC98cSjiiLF1HjCTkg8l?__cft__%5b0%5d=AZUueCLEaHvZfl3xYXF1SdzOUDsaISgYKiHnO_LMve4Bx_IL5VKJ6MruLrGDcrYt54K5SjJLlKppwi-FH17POSbhCh9beJw7UBroitTS0XR-KcIIT-BQl6t8WoWVVlISkoFTVGlQGioCa7GfUNVPNVQnmS2q9x_jidt7L_KwEY6irtyeZovvKEHaRWNitt3PRHM&amp;__tn__=%2CO%2CP-R" TargetMode="External"/><Relationship Id="rId14" Type="http://schemas.openxmlformats.org/officeDocument/2006/relationships/hyperlink" Target="https://www.facebook.com/public.pnu/posts/pfbid02h9mn6NciMqV7mJHdA9cdD4Dj9VVkJKSLjaxkqkwKvDqMhPSG3CeA65EWzd5GNPf6l?__cft__%5b0%5d=AZVpQinmCZEbKg3rBiiqsQeoFIcfGVF4TB3zKq7-9740x7cSzmXMhQgVdUyMJrituZA4Yl6s_S82hqvpG0uO4BE50MauPZcGzPubtll95Ee8k2KKNwb422IAKs6rDEAYT6_NMHiufAuq06SOhLvxetJQOdYrjh0oEk1elA2_wkiw0DEAFgEQMe6q_TjRvi-xdpI&amp;__tn__=%2CO%2CP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2024-02-12T08:45:00Z</dcterms:created>
  <dcterms:modified xsi:type="dcterms:W3CDTF">2024-02-12T08:51:00Z</dcterms:modified>
</cp:coreProperties>
</file>