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B04" w:rsidRDefault="00F228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Обґрунтування </w:t>
      </w:r>
    </w:p>
    <w:p w:rsidR="00885C75" w:rsidRDefault="00F228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технічних та якісних характеристик предмета закупівлі, очікуваної вартості предмета закупівлі</w:t>
      </w:r>
    </w:p>
    <w:p w:rsidR="00885C75" w:rsidRDefault="00F22880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(відповідно до пункту 4</w:t>
      </w:r>
      <w:r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постанови Кабінету Міністрів України від 11.10.2016 № 710 </w:t>
      </w:r>
      <w:r>
        <w:rPr>
          <w:rFonts w:ascii="Times New Roman" w:hAnsi="Times New Roman"/>
          <w:sz w:val="24"/>
          <w:szCs w:val="24"/>
        </w:rPr>
        <w:br/>
        <w:t>«Про ефективне використання державних коштів» (зі змінами))</w:t>
      </w:r>
    </w:p>
    <w:p w:rsidR="00885C75" w:rsidRDefault="00885C75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85C75" w:rsidRDefault="00F22880" w:rsidP="005939BF">
      <w:pPr>
        <w:pStyle w:val="af2"/>
        <w:tabs>
          <w:tab w:val="left" w:pos="851"/>
        </w:tabs>
        <w:spacing w:after="0" w:line="240" w:lineRule="auto"/>
        <w:ind w:left="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" w:eastAsia="ru-RU"/>
        </w:rPr>
        <w:t xml:space="preserve">1.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885C75" w:rsidRDefault="00671BF8">
      <w:pPr>
        <w:pStyle w:val="af2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uk" w:eastAsia="ru-RU"/>
        </w:rPr>
        <w:t>Поліський національний університет</w:t>
      </w:r>
      <w:r w:rsidR="00F2288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85C75" w:rsidRDefault="00671BF8">
      <w:pPr>
        <w:pStyle w:val="af2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uk" w:eastAsia="uk-UA"/>
        </w:rPr>
        <w:t>10008</w:t>
      </w:r>
      <w:r w:rsidR="00F22880">
        <w:rPr>
          <w:rFonts w:ascii="Times New Roman" w:eastAsia="Times New Roman" w:hAnsi="Times New Roman"/>
          <w:sz w:val="24"/>
          <w:szCs w:val="24"/>
          <w:lang w:val="uk" w:eastAsia="uk-U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uk" w:eastAsia="uk-UA"/>
        </w:rPr>
        <w:t>Житомирська область</w:t>
      </w:r>
      <w:r w:rsidR="00F22880">
        <w:rPr>
          <w:rFonts w:ascii="Times New Roman" w:eastAsia="Times New Roman" w:hAnsi="Times New Roman"/>
          <w:sz w:val="24"/>
          <w:szCs w:val="24"/>
          <w:lang w:val="uk" w:eastAsia="uk-UA"/>
        </w:rPr>
        <w:t xml:space="preserve">,  м. </w:t>
      </w:r>
      <w:r>
        <w:rPr>
          <w:rFonts w:ascii="Times New Roman" w:eastAsia="Times New Roman" w:hAnsi="Times New Roman"/>
          <w:sz w:val="24"/>
          <w:szCs w:val="24"/>
          <w:lang w:val="uk" w:eastAsia="uk-UA"/>
        </w:rPr>
        <w:t>Житомир, бульвар Старий, 7</w:t>
      </w:r>
      <w:r w:rsidR="00F22880">
        <w:rPr>
          <w:rFonts w:ascii="Times New Roman" w:eastAsia="Times New Roman" w:hAnsi="Times New Roman"/>
          <w:sz w:val="24"/>
          <w:szCs w:val="24"/>
          <w:lang w:val="uk" w:eastAsia="ru-RU"/>
        </w:rPr>
        <w:t>;</w:t>
      </w:r>
    </w:p>
    <w:p w:rsidR="00885C75" w:rsidRDefault="00F22880">
      <w:pPr>
        <w:pStyle w:val="af2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Код за ЄДРПОУ – </w:t>
      </w:r>
      <w:r w:rsidR="00671BF8">
        <w:rPr>
          <w:rFonts w:ascii="Times New Roman" w:eastAsia="Times New Roman" w:hAnsi="Times New Roman"/>
          <w:sz w:val="24"/>
          <w:szCs w:val="24"/>
          <w:lang w:val="uk" w:eastAsia="uk-UA"/>
        </w:rPr>
        <w:t>00493681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85C75" w:rsidRDefault="00F22880" w:rsidP="005939BF">
      <w:pPr>
        <w:pStyle w:val="af2"/>
        <w:tabs>
          <w:tab w:val="left" w:pos="851"/>
        </w:tabs>
        <w:spacing w:after="0" w:line="240" w:lineRule="auto"/>
        <w:ind w:left="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" w:eastAsia="ru-RU"/>
        </w:rPr>
        <w:t xml:space="preserve">2.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A96B04" w:rsidRPr="00A96B04" w:rsidRDefault="00F22880" w:rsidP="00A96B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;Nimbus Roman No" w:eastAsia="Times New Roman;Nimbus Roman No" w:hAnsi="Times New Roman;Nimbus Roman No" w:cs="Times New Roman;Nimbus Roman No"/>
          <w:color w:val="000000"/>
          <w:sz w:val="24"/>
          <w:szCs w:val="24"/>
          <w:lang w:eastAsia="zh-CN"/>
        </w:rPr>
        <w:tab/>
      </w:r>
      <w:r w:rsidR="00A96B04" w:rsidRPr="00A96B04">
        <w:rPr>
          <w:rFonts w:ascii="Times New Roman" w:hAnsi="Times New Roman"/>
          <w:sz w:val="24"/>
          <w:szCs w:val="24"/>
        </w:rPr>
        <w:t>Реконструкція системи внутрішнього електропостачання з встановленням дахової сонячної електростанції Поліського національного університету за адресою: м. Житомир, бульвар Старий, 9</w:t>
      </w:r>
    </w:p>
    <w:p w:rsidR="00885C75" w:rsidRPr="00001054" w:rsidRDefault="00F22880" w:rsidP="00A96B04">
      <w:pPr>
        <w:widowControl/>
        <w:tabs>
          <w:tab w:val="left" w:pos="741"/>
        </w:tabs>
        <w:overflowPunct w:val="0"/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105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" w:eastAsia="ru-RU"/>
        </w:rPr>
        <w:t xml:space="preserve">3. </w:t>
      </w:r>
      <w:r w:rsidRPr="0000105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Ідентифікатор закупівлі: </w:t>
      </w:r>
    </w:p>
    <w:p w:rsidR="00885C75" w:rsidRPr="00001054" w:rsidRDefault="00F22880">
      <w:pPr>
        <w:widowControl/>
        <w:rPr>
          <w:rFonts w:ascii="Times New Roman" w:hAnsi="Times New Roman"/>
          <w:color w:val="000000" w:themeColor="text1"/>
          <w:sz w:val="24"/>
          <w:szCs w:val="24"/>
        </w:rPr>
      </w:pPr>
      <w:r w:rsidRPr="00001054">
        <w:rPr>
          <w:rFonts w:ascii="Times New Roman" w:eastAsia="Times New Roman" w:hAnsi="Times New Roman"/>
          <w:color w:val="000000" w:themeColor="text1"/>
          <w:sz w:val="24"/>
          <w:szCs w:val="24"/>
          <w:lang w:val="uk" w:eastAsia="ru-RU"/>
        </w:rPr>
        <w:tab/>
      </w:r>
      <w:r w:rsidR="00A96B04" w:rsidRPr="00A96B0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UA-2025-10-30-009844-a</w:t>
      </w:r>
    </w:p>
    <w:p w:rsidR="005939BF" w:rsidRPr="00A96B04" w:rsidRDefault="00F22880" w:rsidP="00A96B04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6B0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" w:eastAsia="ru-RU"/>
        </w:rPr>
        <w:t xml:space="preserve">4. </w:t>
      </w:r>
      <w:r w:rsidR="0010480E" w:rsidRPr="00A96B04">
        <w:rPr>
          <w:rFonts w:ascii="Times New Roman" w:hAnsi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предмета закупівлі:</w:t>
      </w:r>
      <w:r w:rsidR="0010480E" w:rsidRPr="00A96B04">
        <w:rPr>
          <w:rFonts w:ascii="Times New Roman" w:hAnsi="Times New Roman"/>
          <w:color w:val="000000" w:themeColor="text1"/>
          <w:sz w:val="24"/>
          <w:szCs w:val="24"/>
        </w:rPr>
        <w:t xml:space="preserve"> технічні та якісні характеристики предмета закупівлі визначені відповідно до потреб </w:t>
      </w:r>
      <w:r w:rsidR="00764B34" w:rsidRPr="00A96B04">
        <w:rPr>
          <w:rFonts w:ascii="Times New Roman" w:hAnsi="Times New Roman"/>
          <w:color w:val="000000" w:themeColor="text1"/>
          <w:sz w:val="24"/>
          <w:szCs w:val="24"/>
        </w:rPr>
        <w:t>Замовника</w:t>
      </w:r>
      <w:r w:rsidR="00320D75">
        <w:rPr>
          <w:rFonts w:ascii="Times New Roman" w:hAnsi="Times New Roman"/>
          <w:color w:val="000000" w:themeColor="text1"/>
          <w:sz w:val="24"/>
          <w:szCs w:val="24"/>
        </w:rPr>
        <w:t>,</w:t>
      </w:r>
      <w:bookmarkStart w:id="0" w:name="_GoBack"/>
      <w:bookmarkEnd w:id="0"/>
      <w:r w:rsidR="0010480E" w:rsidRPr="00A96B04">
        <w:rPr>
          <w:rFonts w:ascii="Times New Roman" w:hAnsi="Times New Roman"/>
          <w:color w:val="000000" w:themeColor="text1"/>
          <w:sz w:val="24"/>
          <w:szCs w:val="24"/>
        </w:rPr>
        <w:t xml:space="preserve"> з </w:t>
      </w:r>
      <w:r w:rsidR="00764B34" w:rsidRPr="00A96B04">
        <w:rPr>
          <w:rFonts w:ascii="Times New Roman" w:hAnsi="Times New Roman"/>
          <w:color w:val="000000" w:themeColor="text1"/>
          <w:sz w:val="24"/>
          <w:szCs w:val="24"/>
        </w:rPr>
        <w:t xml:space="preserve">метою </w:t>
      </w:r>
      <w:r w:rsidR="00A96B04" w:rsidRPr="00A96B04">
        <w:rPr>
          <w:rFonts w:ascii="Times New Roman" w:eastAsia="Times New Roman" w:hAnsi="Times New Roman"/>
          <w:sz w:val="24"/>
          <w:szCs w:val="24"/>
          <w:lang w:eastAsia="uk-UA"/>
        </w:rPr>
        <w:t xml:space="preserve">розвитку матеріально - технічної бази для проведення наукової і науково - технічної діяльності центрів  колективного користування  науковим  обладнанням  </w:t>
      </w:r>
      <w:r w:rsidR="00A96B04" w:rsidRPr="00A96B04">
        <w:rPr>
          <w:rFonts w:ascii="Times New Roman" w:eastAsia="Times New Roman" w:hAnsi="Times New Roman"/>
          <w:sz w:val="24"/>
          <w:szCs w:val="24"/>
          <w:lang w:eastAsia="ru-RU"/>
        </w:rPr>
        <w:t>«Наземний інформаційний комплекс космічного моніторингу Землі</w:t>
      </w:r>
      <w:r w:rsidR="00A96B0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96B04" w:rsidRPr="00A96B0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96B04" w:rsidRPr="00001054" w:rsidRDefault="00A96B04" w:rsidP="00A96B04">
      <w:pPr>
        <w:widowControl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" w:eastAsia="ru-RU"/>
        </w:rPr>
      </w:pPr>
    </w:p>
    <w:p w:rsidR="00885C75" w:rsidRPr="00001054" w:rsidRDefault="005939BF" w:rsidP="005939B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00105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5</w:t>
      </w:r>
      <w:r w:rsidR="00F22880" w:rsidRPr="0000105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" w:eastAsia="ru-RU"/>
        </w:rPr>
        <w:t xml:space="preserve">. </w:t>
      </w:r>
      <w:r w:rsidR="00F22880" w:rsidRPr="0000105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Очікувана вартість предмета закупівлі:</w:t>
      </w:r>
      <w:r w:rsidR="00F22880" w:rsidRPr="000010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96B04" w:rsidRPr="00A96B04">
        <w:rPr>
          <w:rFonts w:ascii="Times New Roman" w:hAnsi="Times New Roman"/>
          <w:sz w:val="24"/>
          <w:szCs w:val="24"/>
        </w:rPr>
        <w:t>1 708 605,20</w:t>
      </w:r>
      <w:r w:rsidR="00A96B04">
        <w:rPr>
          <w:rFonts w:ascii="Times New Roman" w:hAnsi="Times New Roman"/>
          <w:sz w:val="24"/>
          <w:szCs w:val="24"/>
        </w:rPr>
        <w:t xml:space="preserve"> </w:t>
      </w:r>
      <w:r w:rsidR="00C6067B" w:rsidRPr="00A96B04">
        <w:rPr>
          <w:rFonts w:ascii="Times New Roman" w:hAnsi="Times New Roman"/>
          <w:sz w:val="24"/>
          <w:szCs w:val="24"/>
        </w:rPr>
        <w:t>грн</w:t>
      </w:r>
      <w:r w:rsidR="00C6067B" w:rsidRPr="0000105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F22880" w:rsidRPr="0000105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з ПДВ.</w:t>
      </w:r>
    </w:p>
    <w:p w:rsidR="005939BF" w:rsidRPr="00001054" w:rsidRDefault="005939BF" w:rsidP="005939B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" w:eastAsia="ru-RU"/>
        </w:rPr>
      </w:pPr>
    </w:p>
    <w:p w:rsidR="00885C75" w:rsidRPr="00001054" w:rsidRDefault="00764B34" w:rsidP="005939B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00105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" w:eastAsia="ru-RU"/>
        </w:rPr>
        <w:t>6</w:t>
      </w:r>
      <w:r w:rsidR="00F22880" w:rsidRPr="0000105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" w:eastAsia="ru-RU"/>
        </w:rPr>
        <w:t xml:space="preserve">. </w:t>
      </w:r>
      <w:r w:rsidR="00F22880" w:rsidRPr="0000105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885C75" w:rsidRPr="00001054" w:rsidRDefault="009536D0">
      <w:pPr>
        <w:spacing w:after="0" w:line="240" w:lineRule="auto"/>
        <w:ind w:firstLine="440"/>
        <w:jc w:val="both"/>
        <w:rPr>
          <w:rFonts w:ascii="Times New Roman" w:hAnsi="Times New Roman"/>
          <w:color w:val="000000" w:themeColor="text1"/>
          <w:sz w:val="24"/>
          <w:szCs w:val="24"/>
          <w:lang w:val="uk"/>
        </w:rPr>
      </w:pPr>
      <w:r w:rsidRPr="000010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Очікувану вартість предмету закупівлі</w:t>
      </w:r>
      <w:r w:rsidRPr="00001054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0010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було визначено відповідно до виготовленої кошторисної документації</w:t>
      </w:r>
      <w:r w:rsidR="00A96B04">
        <w:rPr>
          <w:rFonts w:ascii="Times New Roman" w:hAnsi="Times New Roman"/>
          <w:color w:val="000000" w:themeColor="text1"/>
          <w:sz w:val="24"/>
          <w:szCs w:val="24"/>
          <w:lang w:val="uk"/>
        </w:rPr>
        <w:t xml:space="preserve"> та державної експертизи проектно - кошторисної  документації.</w:t>
      </w:r>
    </w:p>
    <w:sectPr w:rsidR="00885C75" w:rsidRPr="00001054">
      <w:headerReference w:type="default" r:id="rId8"/>
      <w:pgSz w:w="11906" w:h="16838"/>
      <w:pgMar w:top="765" w:right="589" w:bottom="850" w:left="141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CBB" w:rsidRDefault="00304CBB">
      <w:pPr>
        <w:spacing w:after="0" w:line="240" w:lineRule="auto"/>
      </w:pPr>
      <w:r>
        <w:separator/>
      </w:r>
    </w:p>
  </w:endnote>
  <w:endnote w:type="continuationSeparator" w:id="0">
    <w:p w:rsidR="00304CBB" w:rsidRDefault="00304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;Nimbus Roman N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CBB" w:rsidRDefault="00304CBB">
      <w:pPr>
        <w:spacing w:after="0" w:line="240" w:lineRule="auto"/>
      </w:pPr>
      <w:r>
        <w:separator/>
      </w:r>
    </w:p>
  </w:footnote>
  <w:footnote w:type="continuationSeparator" w:id="0">
    <w:p w:rsidR="00304CBB" w:rsidRDefault="00304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75" w:rsidRDefault="00F22880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 w:rsidR="0010480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4A7"/>
    <w:multiLevelType w:val="multilevel"/>
    <w:tmpl w:val="C6265C5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75"/>
    <w:rsid w:val="00001054"/>
    <w:rsid w:val="0010480E"/>
    <w:rsid w:val="0024724C"/>
    <w:rsid w:val="002F6A6C"/>
    <w:rsid w:val="00304CBB"/>
    <w:rsid w:val="00320D75"/>
    <w:rsid w:val="00345DD7"/>
    <w:rsid w:val="00365F7B"/>
    <w:rsid w:val="003C3DBE"/>
    <w:rsid w:val="003D2816"/>
    <w:rsid w:val="005939BF"/>
    <w:rsid w:val="005C1D56"/>
    <w:rsid w:val="00652822"/>
    <w:rsid w:val="00671BF8"/>
    <w:rsid w:val="006F32E7"/>
    <w:rsid w:val="0071513A"/>
    <w:rsid w:val="00764B34"/>
    <w:rsid w:val="00885C75"/>
    <w:rsid w:val="00910DB6"/>
    <w:rsid w:val="009536D0"/>
    <w:rsid w:val="00A250A0"/>
    <w:rsid w:val="00A574F4"/>
    <w:rsid w:val="00A96B04"/>
    <w:rsid w:val="00AE334A"/>
    <w:rsid w:val="00C6067B"/>
    <w:rsid w:val="00D33F17"/>
    <w:rsid w:val="00F22880"/>
    <w:rsid w:val="00F66885"/>
    <w:rsid w:val="00FC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EC32"/>
  <w15:docId w15:val="{2D3D7C86-4FB0-4D1D-9EC4-71DFDB6C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</w:pPr>
    <w:rPr>
      <w:rFonts w:ascii="Calibri" w:eastAsia="Calibri" w:hAnsi="Calibri"/>
      <w:sz w:val="22"/>
      <w:szCs w:val="22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B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qFormat/>
    <w:rPr>
      <w:color w:val="0000FF"/>
      <w:u w:val="single"/>
    </w:rPr>
  </w:style>
  <w:style w:type="character" w:customStyle="1" w:styleId="a3">
    <w:name w:val="Абзац списка Знак"/>
    <w:uiPriority w:val="34"/>
    <w:qFormat/>
    <w:locked/>
    <w:rPr>
      <w:rFonts w:ascii="Calibri" w:eastAsia="Calibri" w:hAnsi="Calibri" w:cs="Times New Roman"/>
    </w:rPr>
  </w:style>
  <w:style w:type="character" w:customStyle="1" w:styleId="12">
    <w:name w:val="ОТ_Дог_12 Знак"/>
    <w:link w:val="120"/>
    <w:qFormat/>
    <w:rPr>
      <w:rFonts w:ascii="Times New Roman" w:eastAsia="Times New Roman" w:hAnsi="Times New Roman" w:cs="Times New Roman CYR"/>
      <w:sz w:val="24"/>
      <w:szCs w:val="24"/>
      <w:lang w:val="uk-UA"/>
    </w:rPr>
  </w:style>
  <w:style w:type="character" w:customStyle="1" w:styleId="a4">
    <w:name w:val="Верхний колонтитул Знак"/>
    <w:uiPriority w:val="99"/>
    <w:qFormat/>
    <w:rPr>
      <w:sz w:val="22"/>
      <w:szCs w:val="22"/>
      <w:lang w:eastAsia="en-US"/>
    </w:rPr>
  </w:style>
  <w:style w:type="character" w:customStyle="1" w:styleId="a5">
    <w:name w:val="Нижний колонтитул Знак"/>
    <w:uiPriority w:val="99"/>
    <w:qFormat/>
    <w:rPr>
      <w:sz w:val="22"/>
      <w:szCs w:val="22"/>
      <w:lang w:eastAsia="en-US"/>
    </w:rPr>
  </w:style>
  <w:style w:type="character" w:customStyle="1" w:styleId="a6">
    <w:name w:val="Обычный (веб) Знак"/>
    <w:uiPriority w:val="99"/>
    <w:qFormat/>
    <w:locked/>
    <w:rPr>
      <w:rFonts w:ascii="Times New Roman" w:eastAsia="Times New Roman" w:hAnsi="Times New Roman"/>
      <w:sz w:val="24"/>
      <w:szCs w:val="24"/>
    </w:rPr>
  </w:style>
  <w:style w:type="character" w:customStyle="1" w:styleId="a7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  <w:lang w:val="uk-UA" w:eastAsia="en-US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styleId="ad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footer"/>
    <w:basedOn w:val="a"/>
    <w:uiPriority w:val="99"/>
    <w:unhideWhenUsed/>
    <w:qFormat/>
    <w:pPr>
      <w:tabs>
        <w:tab w:val="center" w:pos="4844"/>
        <w:tab w:val="right" w:pos="9689"/>
      </w:tabs>
    </w:pPr>
  </w:style>
  <w:style w:type="paragraph" w:styleId="af0">
    <w:name w:val="header"/>
    <w:basedOn w:val="a"/>
    <w:uiPriority w:val="99"/>
    <w:unhideWhenUsed/>
    <w:qFormat/>
    <w:pPr>
      <w:tabs>
        <w:tab w:val="center" w:pos="4844"/>
        <w:tab w:val="right" w:pos="9689"/>
      </w:tabs>
    </w:pPr>
  </w:style>
  <w:style w:type="paragraph" w:styleId="af1">
    <w:name w:val="Normal (Web)"/>
    <w:basedOn w:val="a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120">
    <w:name w:val="ОТ_Дог_12"/>
    <w:basedOn w:val="a"/>
    <w:link w:val="12"/>
    <w:qFormat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3">
    <w:name w:val="a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Без интервала1"/>
    <w:qFormat/>
    <w:pPr>
      <w:widowControl w:val="0"/>
      <w:spacing w:line="100" w:lineRule="atLeast"/>
    </w:pPr>
    <w:rPr>
      <w:rFonts w:asciiTheme="minorHAnsi" w:eastAsia="Calibri" w:hAnsiTheme="minorHAnsi"/>
      <w:sz w:val="22"/>
      <w:szCs w:val="22"/>
      <w:lang w:eastAsia="ar-SA" w:bidi="ar-SA"/>
    </w:rPr>
  </w:style>
  <w:style w:type="paragraph" w:customStyle="1" w:styleId="af4">
    <w:name w:val="Заголовок списка"/>
    <w:basedOn w:val="a"/>
    <w:next w:val="af5"/>
    <w:qFormat/>
  </w:style>
  <w:style w:type="paragraph" w:customStyle="1" w:styleId="af5">
    <w:name w:val="Содержимое списка"/>
    <w:basedOn w:val="a"/>
    <w:qFormat/>
    <w:pPr>
      <w:ind w:left="567"/>
    </w:pPr>
  </w:style>
  <w:style w:type="character" w:styleId="af6">
    <w:name w:val="Hyperlink"/>
    <w:basedOn w:val="a0"/>
    <w:uiPriority w:val="99"/>
    <w:unhideWhenUsed/>
    <w:rsid w:val="003C3DB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96B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6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2800-shvetss</dc:creator>
  <dc:description/>
  <cp:lastModifiedBy>Admin</cp:lastModifiedBy>
  <cp:revision>6</cp:revision>
  <cp:lastPrinted>2023-09-12T10:21:00Z</cp:lastPrinted>
  <dcterms:created xsi:type="dcterms:W3CDTF">2024-08-29T10:23:00Z</dcterms:created>
  <dcterms:modified xsi:type="dcterms:W3CDTF">2025-10-31T12:41:00Z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1058-11.1.0.10161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